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0916" w:rsidRPr="005C0916" w:rsidRDefault="005C0916" w:rsidP="005C0916">
      <w:pPr>
        <w:spacing w:before="100" w:beforeAutospacing="1" w:after="100" w:afterAutospacing="1" w:line="360" w:lineRule="atLeast"/>
        <w:rPr>
          <w:rFonts w:ascii="ArialMT" w:eastAsia="Times New Roman" w:hAnsi="ArialMT" w:cs="Times New Roman"/>
          <w:color w:val="000000"/>
          <w:sz w:val="20"/>
          <w:szCs w:val="20"/>
          <w:lang w:eastAsia="de-DE"/>
        </w:rPr>
      </w:pPr>
      <w:r w:rsidRPr="005C0916">
        <w:rPr>
          <w:rFonts w:ascii="Arial" w:eastAsia="Times New Roman" w:hAnsi="Arial" w:cs="Arial"/>
          <w:b/>
          <w:bCs/>
          <w:color w:val="000000"/>
          <w:lang w:eastAsia="de-DE"/>
        </w:rPr>
        <w:t>Raumlufttechnische Anlage oder freie Lüftung?</w:t>
      </w:r>
    </w:p>
    <w:p w:rsidR="005C0916" w:rsidRPr="005C0916" w:rsidRDefault="005C0916" w:rsidP="005C0916">
      <w:pPr>
        <w:spacing w:before="100" w:beforeAutospacing="1" w:after="100" w:afterAutospacing="1" w:line="360" w:lineRule="atLeast"/>
        <w:rPr>
          <w:rFonts w:ascii="ArialMT" w:eastAsia="Times New Roman" w:hAnsi="ArialMT" w:cs="Times New Roman"/>
          <w:color w:val="000000"/>
          <w:sz w:val="20"/>
          <w:szCs w:val="20"/>
          <w:lang w:eastAsia="de-DE"/>
        </w:rPr>
      </w:pPr>
      <w:r w:rsidRPr="005C0916">
        <w:rPr>
          <w:rFonts w:ascii="Arial" w:eastAsia="Times New Roman" w:hAnsi="Arial" w:cs="Arial"/>
          <w:b/>
          <w:bCs/>
          <w:color w:val="000000"/>
          <w:sz w:val="32"/>
          <w:szCs w:val="32"/>
          <w:lang w:eastAsia="de-DE"/>
        </w:rPr>
        <w:t xml:space="preserve">Eine relevante Frage auch beim </w:t>
      </w:r>
      <w:proofErr w:type="spellStart"/>
      <w:r w:rsidRPr="005C0916">
        <w:rPr>
          <w:rFonts w:ascii="Arial" w:eastAsia="Times New Roman" w:hAnsi="Arial" w:cs="Arial"/>
          <w:b/>
          <w:bCs/>
          <w:color w:val="000000"/>
          <w:sz w:val="32"/>
          <w:szCs w:val="32"/>
          <w:lang w:eastAsia="de-DE"/>
        </w:rPr>
        <w:t>Blower</w:t>
      </w:r>
      <w:proofErr w:type="spellEnd"/>
      <w:r w:rsidRPr="005C0916">
        <w:rPr>
          <w:rFonts w:ascii="Arial" w:eastAsia="Times New Roman" w:hAnsi="Arial" w:cs="Arial"/>
          <w:b/>
          <w:bCs/>
          <w:color w:val="000000"/>
          <w:sz w:val="32"/>
          <w:szCs w:val="32"/>
          <w:lang w:eastAsia="de-DE"/>
        </w:rPr>
        <w:t>-</w:t>
      </w:r>
      <w:proofErr w:type="spellStart"/>
      <w:r w:rsidRPr="005C0916">
        <w:rPr>
          <w:rFonts w:ascii="Arial" w:eastAsia="Times New Roman" w:hAnsi="Arial" w:cs="Arial"/>
          <w:b/>
          <w:bCs/>
          <w:color w:val="000000"/>
          <w:sz w:val="32"/>
          <w:szCs w:val="32"/>
          <w:lang w:eastAsia="de-DE"/>
        </w:rPr>
        <w:t>Door</w:t>
      </w:r>
      <w:proofErr w:type="spellEnd"/>
      <w:r w:rsidRPr="005C0916">
        <w:rPr>
          <w:rFonts w:ascii="Arial" w:eastAsia="Times New Roman" w:hAnsi="Arial" w:cs="Arial"/>
          <w:b/>
          <w:bCs/>
          <w:color w:val="000000"/>
          <w:sz w:val="32"/>
          <w:szCs w:val="32"/>
          <w:lang w:eastAsia="de-DE"/>
        </w:rPr>
        <w:t>-Test</w:t>
      </w:r>
      <w:r w:rsidRPr="005C0916">
        <w:rPr>
          <w:rFonts w:ascii="Arial" w:eastAsia="Times New Roman" w:hAnsi="Arial" w:cs="Arial"/>
          <w:color w:val="000000"/>
          <w:lang w:eastAsia="de-DE"/>
        </w:rPr>
        <w:t> </w:t>
      </w:r>
    </w:p>
    <w:p w:rsidR="005C0916" w:rsidRPr="005C0916" w:rsidRDefault="005C0916" w:rsidP="005C0916">
      <w:pPr>
        <w:spacing w:before="100" w:beforeAutospacing="1" w:after="100" w:afterAutospacing="1" w:line="360" w:lineRule="atLeast"/>
        <w:rPr>
          <w:rFonts w:ascii="ArialMT" w:eastAsia="Times New Roman" w:hAnsi="ArialMT" w:cs="Times New Roman"/>
          <w:color w:val="000000"/>
          <w:sz w:val="20"/>
          <w:szCs w:val="20"/>
          <w:lang w:eastAsia="de-DE"/>
        </w:rPr>
      </w:pPr>
      <w:r w:rsidRPr="005C0916">
        <w:rPr>
          <w:rFonts w:ascii="Arial" w:eastAsia="Times New Roman" w:hAnsi="Arial" w:cs="Arial"/>
          <w:color w:val="000000"/>
          <w:lang w:eastAsia="de-DE"/>
        </w:rPr>
        <w:t xml:space="preserve">Wer einen </w:t>
      </w:r>
      <w:proofErr w:type="spellStart"/>
      <w:r w:rsidRPr="005C0916">
        <w:rPr>
          <w:rFonts w:ascii="Arial" w:eastAsia="Times New Roman" w:hAnsi="Arial" w:cs="Arial"/>
          <w:color w:val="000000"/>
          <w:lang w:eastAsia="de-DE"/>
        </w:rPr>
        <w:t>Blower</w:t>
      </w:r>
      <w:proofErr w:type="spellEnd"/>
      <w:r w:rsidRPr="005C0916">
        <w:rPr>
          <w:rFonts w:ascii="Arial" w:eastAsia="Times New Roman" w:hAnsi="Arial" w:cs="Arial"/>
          <w:color w:val="000000"/>
          <w:lang w:eastAsia="de-DE"/>
        </w:rPr>
        <w:t>-</w:t>
      </w:r>
      <w:proofErr w:type="spellStart"/>
      <w:r w:rsidRPr="005C0916">
        <w:rPr>
          <w:rFonts w:ascii="Arial" w:eastAsia="Times New Roman" w:hAnsi="Arial" w:cs="Arial"/>
          <w:color w:val="000000"/>
          <w:lang w:eastAsia="de-DE"/>
        </w:rPr>
        <w:t>Door</w:t>
      </w:r>
      <w:proofErr w:type="spellEnd"/>
      <w:r w:rsidRPr="005C0916">
        <w:rPr>
          <w:rFonts w:ascii="Arial" w:eastAsia="Times New Roman" w:hAnsi="Arial" w:cs="Arial"/>
          <w:color w:val="000000"/>
          <w:lang w:eastAsia="de-DE"/>
        </w:rPr>
        <w:t>-Test als Schlussmessung durchführen will, muss wissen, wie das Gebäude gelüftet wird. Denn die Art des Lüftungssystems wirkt sich direkt auf den Dichtheitstest aus. Auskunft zu erhalten ist für Messteams allerdings nicht immer ganz einfach. Der Fachverband Luftdichtheit im Bauwesen gibt Tipps dazu, erklärt Zusammenhänge und stellt ein Hilfsmittel bereit. </w:t>
      </w:r>
    </w:p>
    <w:p w:rsidR="005C0916" w:rsidRPr="005C0916" w:rsidRDefault="005C0916" w:rsidP="005C0916">
      <w:pPr>
        <w:spacing w:before="100" w:beforeAutospacing="1" w:after="100" w:afterAutospacing="1" w:line="360" w:lineRule="atLeast"/>
        <w:rPr>
          <w:rFonts w:ascii="ArialMT" w:eastAsia="Times New Roman" w:hAnsi="ArialMT" w:cs="Times New Roman"/>
          <w:color w:val="000000"/>
          <w:sz w:val="20"/>
          <w:szCs w:val="20"/>
          <w:lang w:eastAsia="de-DE"/>
        </w:rPr>
      </w:pPr>
      <w:r w:rsidRPr="005C0916">
        <w:rPr>
          <w:rFonts w:ascii="Arial" w:eastAsia="Times New Roman" w:hAnsi="Arial" w:cs="Arial"/>
          <w:color w:val="000000"/>
          <w:lang w:eastAsia="de-DE"/>
        </w:rPr>
        <w:t>Bei EnEV-Schlussmessungen beschränken sich lüftungsabhängige Besonderheiten auf unterschiedliche Dichtheitsanforderungen, die Gebäude mit sogenannter freier Lüftung und solche mit einer raumlufttechnischen Anlage (RLT) erfüllen müssen. Erfolgt die Messung im Rahmen des Gebäudeenergiegesetzes GEG, kommt noch ein praktischer Aspekt hinzu: Hier unterscheidet sich zudem die Art und Weise, wie die Messteams das Gebäude auf die Überprüfung vorbereiten. </w:t>
      </w:r>
    </w:p>
    <w:p w:rsidR="005C0916" w:rsidRPr="005C0916" w:rsidRDefault="005C0916" w:rsidP="005C0916">
      <w:pPr>
        <w:spacing w:before="100" w:beforeAutospacing="1" w:after="100" w:afterAutospacing="1" w:line="360" w:lineRule="atLeast"/>
        <w:rPr>
          <w:rFonts w:ascii="ArialMT" w:eastAsia="Times New Roman" w:hAnsi="ArialMT" w:cs="Times New Roman"/>
          <w:color w:val="000000"/>
          <w:sz w:val="20"/>
          <w:szCs w:val="20"/>
          <w:lang w:eastAsia="de-DE"/>
        </w:rPr>
      </w:pPr>
      <w:r w:rsidRPr="005C0916">
        <w:rPr>
          <w:rFonts w:ascii="Arial" w:eastAsia="Times New Roman" w:hAnsi="Arial" w:cs="Arial"/>
          <w:b/>
          <w:bCs/>
          <w:color w:val="000000"/>
          <w:lang w:eastAsia="de-DE"/>
        </w:rPr>
        <w:t>Nur verschließen oder abdichten?</w:t>
      </w:r>
    </w:p>
    <w:p w:rsidR="005C0916" w:rsidRPr="005C0916" w:rsidRDefault="005C0916" w:rsidP="005C0916">
      <w:pPr>
        <w:spacing w:before="100" w:beforeAutospacing="1" w:after="100" w:afterAutospacing="1" w:line="360" w:lineRule="atLeast"/>
        <w:rPr>
          <w:rFonts w:ascii="ArialMT" w:eastAsia="Times New Roman" w:hAnsi="ArialMT" w:cs="Times New Roman"/>
          <w:color w:val="000000"/>
          <w:sz w:val="20"/>
          <w:szCs w:val="20"/>
          <w:lang w:eastAsia="de-DE"/>
        </w:rPr>
      </w:pPr>
      <w:r w:rsidRPr="005C0916">
        <w:rPr>
          <w:rFonts w:ascii="Arial" w:eastAsia="Times New Roman" w:hAnsi="Arial" w:cs="Arial"/>
          <w:color w:val="000000"/>
          <w:lang w:eastAsia="de-DE"/>
        </w:rPr>
        <w:t xml:space="preserve">Außenluftdurchlässe, die zur freien Lüftung dienen, wie zum Beispiel Fensterfalzlüfter oder Einzelventilatoren im fensterlosen Badezimmer, darf man für die GEG-Schlussmessung lediglich mit eventuell dafür vorhandenen Vorrichtungen verschließen. Bauteile einer RLT-Anlage müssen dagegen stets abgedichtet werden. Um das Gebäude für den </w:t>
      </w:r>
      <w:proofErr w:type="spellStart"/>
      <w:r w:rsidRPr="005C0916">
        <w:rPr>
          <w:rFonts w:ascii="Arial" w:eastAsia="Times New Roman" w:hAnsi="Arial" w:cs="Arial"/>
          <w:color w:val="000000"/>
          <w:lang w:eastAsia="de-DE"/>
        </w:rPr>
        <w:t>Blower</w:t>
      </w:r>
      <w:proofErr w:type="spellEnd"/>
      <w:r w:rsidRPr="005C0916">
        <w:rPr>
          <w:rFonts w:ascii="Arial" w:eastAsia="Times New Roman" w:hAnsi="Arial" w:cs="Arial"/>
          <w:color w:val="000000"/>
          <w:lang w:eastAsia="de-DE"/>
        </w:rPr>
        <w:t>-</w:t>
      </w:r>
      <w:proofErr w:type="spellStart"/>
      <w:r w:rsidRPr="005C0916">
        <w:rPr>
          <w:rFonts w:ascii="Arial" w:eastAsia="Times New Roman" w:hAnsi="Arial" w:cs="Arial"/>
          <w:color w:val="000000"/>
          <w:lang w:eastAsia="de-DE"/>
        </w:rPr>
        <w:t>Door</w:t>
      </w:r>
      <w:proofErr w:type="spellEnd"/>
      <w:r w:rsidRPr="005C0916">
        <w:rPr>
          <w:rFonts w:ascii="Arial" w:eastAsia="Times New Roman" w:hAnsi="Arial" w:cs="Arial"/>
          <w:color w:val="000000"/>
          <w:lang w:eastAsia="de-DE"/>
        </w:rPr>
        <w:t>-Test jeweils korrekt vorzubereiten und den entsprechenden Aufwand kalkulieren zu können, müssen Messteams möglichst schon vor Angebotsabgabe wissen, womit sie es zu tun haben. „Viele unserer messenden Mitglieder beklagen aber, dass ihnen diese Information immer wieder fehlt. Auch weil ihre Kontaktpersonen sich mit Lüftungsfragen nicht auskennen“, stellt Oliver Solcher vom Fachverband Luftdichtheit im Bauwesen (</w:t>
      </w:r>
      <w:proofErr w:type="spellStart"/>
      <w:r w:rsidRPr="005C0916">
        <w:rPr>
          <w:rFonts w:ascii="Arial" w:eastAsia="Times New Roman" w:hAnsi="Arial" w:cs="Arial"/>
          <w:color w:val="000000"/>
          <w:lang w:eastAsia="de-DE"/>
        </w:rPr>
        <w:t>FLiB</w:t>
      </w:r>
      <w:proofErr w:type="spellEnd"/>
      <w:r w:rsidRPr="005C0916">
        <w:rPr>
          <w:rFonts w:ascii="Arial" w:eastAsia="Times New Roman" w:hAnsi="Arial" w:cs="Arial"/>
          <w:color w:val="000000"/>
          <w:lang w:eastAsia="de-DE"/>
        </w:rPr>
        <w:t xml:space="preserve"> e. V.) fest.</w:t>
      </w:r>
    </w:p>
    <w:p w:rsidR="005C0916" w:rsidRPr="005C0916" w:rsidRDefault="005C0916" w:rsidP="005C0916">
      <w:pPr>
        <w:spacing w:before="100" w:beforeAutospacing="1" w:after="100" w:afterAutospacing="1" w:line="360" w:lineRule="atLeast"/>
        <w:rPr>
          <w:rFonts w:ascii="ArialMT" w:eastAsia="Times New Roman" w:hAnsi="ArialMT" w:cs="Times New Roman"/>
          <w:color w:val="000000"/>
          <w:sz w:val="20"/>
          <w:szCs w:val="20"/>
          <w:lang w:eastAsia="de-DE"/>
        </w:rPr>
      </w:pPr>
      <w:r w:rsidRPr="005C0916">
        <w:rPr>
          <w:rFonts w:ascii="Arial" w:eastAsia="Times New Roman" w:hAnsi="Arial" w:cs="Arial"/>
          <w:b/>
          <w:bCs/>
          <w:color w:val="000000"/>
          <w:lang w:eastAsia="de-DE"/>
        </w:rPr>
        <w:t>Der Energieausweis hilft weiter</w:t>
      </w:r>
    </w:p>
    <w:p w:rsidR="005C0916" w:rsidRPr="005C0916" w:rsidRDefault="005C0916" w:rsidP="005C0916">
      <w:pPr>
        <w:spacing w:before="100" w:beforeAutospacing="1" w:after="100" w:afterAutospacing="1" w:line="360" w:lineRule="atLeast"/>
        <w:rPr>
          <w:rFonts w:ascii="ArialMT" w:eastAsia="Times New Roman" w:hAnsi="ArialMT" w:cs="Times New Roman"/>
          <w:color w:val="000000"/>
          <w:sz w:val="20"/>
          <w:szCs w:val="20"/>
          <w:lang w:eastAsia="de-DE"/>
        </w:rPr>
      </w:pPr>
      <w:r w:rsidRPr="005C0916">
        <w:rPr>
          <w:rFonts w:ascii="Arial" w:eastAsia="Times New Roman" w:hAnsi="Arial" w:cs="Arial"/>
          <w:color w:val="000000"/>
          <w:lang w:eastAsia="de-DE"/>
        </w:rPr>
        <w:t>„Entscheidend ist, was in der Energiebedarfsberechnung oder im Energieausweis steht“, erklärt Solcher. Wurde etwa beim Berechnen eine „Zu-Abluftanlage“ zur Belüftung des Gebäudes angesetzt oder im Energieausweis das Kästchen neben „Lüftungsanlage“ angekreuzt, handelt es sich um eine raumlufttechnische Anlage im Sinne des GEG. Folglich wird abgedichtet. Hat man aber ein Entlüftungssystem beispielsweise nur fürs fensterlose Bad geplant, erfolgt die Bedarfsberechnung mit „freier Lüftung“ und das Kreuz im Energieausweis steht bei „Fenster-“ oder „Schachtlüftung“. Dann genügt normales Verschließen.</w:t>
      </w:r>
    </w:p>
    <w:p w:rsidR="005C0916" w:rsidRPr="005C0916" w:rsidRDefault="005C0916" w:rsidP="005C0916">
      <w:pPr>
        <w:spacing w:before="100" w:beforeAutospacing="1" w:after="100" w:afterAutospacing="1" w:line="360" w:lineRule="atLeast"/>
        <w:rPr>
          <w:rFonts w:ascii="ArialMT" w:eastAsia="Times New Roman" w:hAnsi="ArialMT" w:cs="Times New Roman"/>
          <w:color w:val="000000"/>
          <w:sz w:val="20"/>
          <w:szCs w:val="20"/>
          <w:lang w:eastAsia="de-DE"/>
        </w:rPr>
      </w:pPr>
      <w:r w:rsidRPr="005C0916">
        <w:rPr>
          <w:rFonts w:ascii="Arial" w:eastAsia="Times New Roman" w:hAnsi="Arial" w:cs="Arial"/>
          <w:b/>
          <w:bCs/>
          <w:color w:val="000000"/>
          <w:lang w:eastAsia="de-DE"/>
        </w:rPr>
        <w:lastRenderedPageBreak/>
        <w:t>Ein Ventilator macht noch keine Lüftungsanlage</w:t>
      </w:r>
    </w:p>
    <w:p w:rsidR="005C0916" w:rsidRPr="005C0916" w:rsidRDefault="005C0916" w:rsidP="005C0916">
      <w:pPr>
        <w:spacing w:before="100" w:beforeAutospacing="1" w:after="100" w:afterAutospacing="1" w:line="360" w:lineRule="atLeast"/>
        <w:rPr>
          <w:rFonts w:ascii="ArialMT" w:eastAsia="Times New Roman" w:hAnsi="ArialMT" w:cs="Times New Roman"/>
          <w:color w:val="000000"/>
          <w:sz w:val="20"/>
          <w:szCs w:val="20"/>
          <w:lang w:eastAsia="de-DE"/>
        </w:rPr>
      </w:pPr>
      <w:r w:rsidRPr="005C0916">
        <w:rPr>
          <w:rFonts w:ascii="Arial" w:eastAsia="Times New Roman" w:hAnsi="Arial" w:cs="Arial"/>
          <w:color w:val="000000"/>
          <w:lang w:eastAsia="de-DE"/>
        </w:rPr>
        <w:t xml:space="preserve">Für Verwirrung sorgt gelegentlich, dass raumlufttechnische Anlagen auch als </w:t>
      </w:r>
      <w:proofErr w:type="spellStart"/>
      <w:r w:rsidRPr="005C0916">
        <w:rPr>
          <w:rFonts w:ascii="Arial" w:eastAsia="Times New Roman" w:hAnsi="Arial" w:cs="Arial"/>
          <w:color w:val="000000"/>
          <w:lang w:eastAsia="de-DE"/>
        </w:rPr>
        <w:t>ventilatorgestützte</w:t>
      </w:r>
      <w:proofErr w:type="spellEnd"/>
      <w:r w:rsidRPr="005C0916">
        <w:rPr>
          <w:rFonts w:ascii="Arial" w:eastAsia="Times New Roman" w:hAnsi="Arial" w:cs="Arial"/>
          <w:color w:val="000000"/>
          <w:lang w:eastAsia="de-DE"/>
        </w:rPr>
        <w:t xml:space="preserve"> Lüftung bezeichnet werden. „Manche setzen darum das Vorhandensein von Ventilatoren mit einer RLT im Sinne des GEG oder der EnEV gleich. Doch das ist ein Trugschluss“, betont der </w:t>
      </w:r>
      <w:proofErr w:type="spellStart"/>
      <w:r w:rsidRPr="005C0916">
        <w:rPr>
          <w:rFonts w:ascii="Arial" w:eastAsia="Times New Roman" w:hAnsi="Arial" w:cs="Arial"/>
          <w:color w:val="000000"/>
          <w:lang w:eastAsia="de-DE"/>
        </w:rPr>
        <w:t>FLiB</w:t>
      </w:r>
      <w:proofErr w:type="spellEnd"/>
      <w:r w:rsidRPr="005C0916">
        <w:rPr>
          <w:rFonts w:ascii="Arial" w:eastAsia="Times New Roman" w:hAnsi="Arial" w:cs="Arial"/>
          <w:color w:val="000000"/>
          <w:lang w:eastAsia="de-DE"/>
        </w:rPr>
        <w:t>-Experte. Im Zweifelsfall müsse man nach dem Zweck fragen, den die verbauten Lüftungselemente erfüllen sollen. Geht es rein darum, den Bautenschutz sicherzustellen, gehören sie zur freien Lüftung. Denn der aus hygienischen und gesundheitlichen Gründen notwendige Luftaustausch erfolgt hier weiter über die Fenster. RLT-Anlagen dagegen übernehmen auch diesen hygienischen Luftwechsel. In einer solchen Wohnung kann, wer möchte, komplett aufs Fensteröffnen verzichten. Außer vielleicht, wenn es drinnen im Sommer zu heiß wird.</w:t>
      </w:r>
    </w:p>
    <w:p w:rsidR="005C0916" w:rsidRPr="005C0916" w:rsidRDefault="005C0916" w:rsidP="005C0916">
      <w:pPr>
        <w:spacing w:before="100" w:beforeAutospacing="1" w:after="100" w:afterAutospacing="1" w:line="360" w:lineRule="atLeast"/>
        <w:rPr>
          <w:rFonts w:ascii="ArialMT" w:eastAsia="Times New Roman" w:hAnsi="ArialMT" w:cs="Times New Roman"/>
          <w:color w:val="000000"/>
          <w:sz w:val="20"/>
          <w:szCs w:val="20"/>
          <w:lang w:eastAsia="de-DE"/>
        </w:rPr>
      </w:pPr>
      <w:r w:rsidRPr="005C0916">
        <w:rPr>
          <w:rFonts w:ascii="Arial" w:eastAsia="Times New Roman" w:hAnsi="Arial" w:cs="Arial"/>
          <w:b/>
          <w:bCs/>
          <w:color w:val="000000"/>
          <w:lang w:eastAsia="de-DE"/>
        </w:rPr>
        <w:t>Auf den Stichtag achten</w:t>
      </w:r>
    </w:p>
    <w:p w:rsidR="005C0916" w:rsidRPr="005C0916" w:rsidRDefault="005C0916" w:rsidP="005C0916">
      <w:pPr>
        <w:spacing w:before="100" w:beforeAutospacing="1" w:after="100" w:afterAutospacing="1" w:line="360" w:lineRule="atLeast"/>
        <w:rPr>
          <w:rFonts w:ascii="ArialMT" w:eastAsia="Times New Roman" w:hAnsi="ArialMT" w:cs="Times New Roman"/>
          <w:color w:val="000000"/>
          <w:sz w:val="20"/>
          <w:szCs w:val="20"/>
          <w:lang w:eastAsia="de-DE"/>
        </w:rPr>
      </w:pPr>
      <w:r w:rsidRPr="005C0916">
        <w:rPr>
          <w:rFonts w:ascii="Arial" w:eastAsia="Times New Roman" w:hAnsi="Arial" w:cs="Arial"/>
          <w:color w:val="000000"/>
          <w:lang w:eastAsia="de-DE"/>
        </w:rPr>
        <w:t xml:space="preserve">Ob beziehungsweise welche Bauteile für eine </w:t>
      </w:r>
      <w:proofErr w:type="spellStart"/>
      <w:r w:rsidRPr="005C0916">
        <w:rPr>
          <w:rFonts w:ascii="Arial" w:eastAsia="Times New Roman" w:hAnsi="Arial" w:cs="Arial"/>
          <w:color w:val="000000"/>
          <w:lang w:eastAsia="de-DE"/>
        </w:rPr>
        <w:t>Blower</w:t>
      </w:r>
      <w:proofErr w:type="spellEnd"/>
      <w:r w:rsidRPr="005C0916">
        <w:rPr>
          <w:rFonts w:ascii="Arial" w:eastAsia="Times New Roman" w:hAnsi="Arial" w:cs="Arial"/>
          <w:color w:val="000000"/>
          <w:lang w:eastAsia="de-DE"/>
        </w:rPr>
        <w:t>-</w:t>
      </w:r>
      <w:proofErr w:type="spellStart"/>
      <w:r w:rsidRPr="005C0916">
        <w:rPr>
          <w:rFonts w:ascii="Arial" w:eastAsia="Times New Roman" w:hAnsi="Arial" w:cs="Arial"/>
          <w:color w:val="000000"/>
          <w:lang w:eastAsia="de-DE"/>
        </w:rPr>
        <w:t>Door</w:t>
      </w:r>
      <w:proofErr w:type="spellEnd"/>
      <w:r w:rsidRPr="005C0916">
        <w:rPr>
          <w:rFonts w:ascii="Arial" w:eastAsia="Times New Roman" w:hAnsi="Arial" w:cs="Arial"/>
          <w:color w:val="000000"/>
          <w:lang w:eastAsia="de-DE"/>
        </w:rPr>
        <w:t xml:space="preserve">-Schlussmessung abzudichten sind, hängt auch davon ab, welche Rechtslage für das Prüfobjekt überhaupt gilt. Dabei zählt das Datum des Bauantrags oder der Bauanzeige. Noch laufen zahlreiche Bauvorhaben, die vor Inkrafttreten des GEG am 1. November 2020 beantragt wurden. Sie werden in der Regel noch nach EnEV-Vorgaben überprüft. Erst vom Stichtag an greift das Gebäudeenergiegesetz. Damit Messteams die für ihre Arbeit relevanten Informationen und Daten einfacher zusammentragen können, hat der </w:t>
      </w:r>
      <w:proofErr w:type="spellStart"/>
      <w:r w:rsidRPr="005C0916">
        <w:rPr>
          <w:rFonts w:ascii="Arial" w:eastAsia="Times New Roman" w:hAnsi="Arial" w:cs="Arial"/>
          <w:color w:val="000000"/>
          <w:lang w:eastAsia="de-DE"/>
        </w:rPr>
        <w:t>FLiB</w:t>
      </w:r>
      <w:proofErr w:type="spellEnd"/>
      <w:r w:rsidRPr="005C0916">
        <w:rPr>
          <w:rFonts w:ascii="Arial" w:eastAsia="Times New Roman" w:hAnsi="Arial" w:cs="Arial"/>
          <w:color w:val="000000"/>
          <w:lang w:eastAsia="de-DE"/>
        </w:rPr>
        <w:t xml:space="preserve"> einen speziellen Abfragebogen zur Weitergabe an potentielle Auftraggeber entwickelt. Er eignet sich vor allem für Objekte in der Größe von Einfamilienhäusern und kleineren Mehrfamilienhäusern. Unter </w:t>
      </w:r>
      <w:hyperlink r:id="rId4" w:history="1">
        <w:r w:rsidRPr="005C0916">
          <w:rPr>
            <w:rFonts w:ascii="Arial" w:eastAsia="Times New Roman" w:hAnsi="Arial" w:cs="Arial"/>
            <w:color w:val="0000FF"/>
            <w:u w:val="single"/>
            <w:lang w:eastAsia="de-DE"/>
          </w:rPr>
          <w:t>www.flib.de</w:t>
        </w:r>
      </w:hyperlink>
      <w:r w:rsidRPr="005C0916">
        <w:rPr>
          <w:rFonts w:ascii="Arial" w:eastAsia="Times New Roman" w:hAnsi="Arial" w:cs="Arial"/>
          <w:color w:val="000000"/>
          <w:lang w:eastAsia="de-DE"/>
        </w:rPr>
        <w:t> steht er zum kostenfreien Download bereit. </w:t>
      </w:r>
    </w:p>
    <w:p w:rsidR="005C0916" w:rsidRPr="005C0916" w:rsidRDefault="005C0916" w:rsidP="005C0916">
      <w:pPr>
        <w:spacing w:before="100" w:beforeAutospacing="1" w:after="100" w:afterAutospacing="1" w:line="360" w:lineRule="atLeast"/>
        <w:rPr>
          <w:rFonts w:ascii="ArialMT" w:eastAsia="Times New Roman" w:hAnsi="ArialMT" w:cs="Times New Roman"/>
          <w:color w:val="000000"/>
          <w:sz w:val="20"/>
          <w:szCs w:val="20"/>
          <w:lang w:eastAsia="de-DE"/>
        </w:rPr>
      </w:pPr>
    </w:p>
    <w:p w:rsidR="005C0916" w:rsidRPr="005C0916" w:rsidRDefault="005C0916" w:rsidP="005C0916">
      <w:pPr>
        <w:spacing w:before="100" w:beforeAutospacing="1" w:after="100" w:afterAutospacing="1" w:line="360" w:lineRule="atLeast"/>
        <w:rPr>
          <w:rFonts w:ascii="ArialMT" w:eastAsia="Times New Roman" w:hAnsi="ArialMT" w:cs="Times New Roman"/>
          <w:color w:val="000000"/>
          <w:sz w:val="20"/>
          <w:szCs w:val="20"/>
          <w:lang w:eastAsia="de-DE"/>
        </w:rPr>
      </w:pPr>
      <w:r w:rsidRPr="005C0916">
        <w:rPr>
          <w:rFonts w:ascii="Arial" w:eastAsia="Times New Roman" w:hAnsi="Arial" w:cs="Arial"/>
          <w:i/>
          <w:iCs/>
          <w:color w:val="000000"/>
          <w:lang w:eastAsia="de-DE"/>
        </w:rPr>
        <w:t>(und hier der direkte Link zum Abfragebogen: </w:t>
      </w:r>
      <w:hyperlink r:id="rId5" w:history="1">
        <w:r w:rsidRPr="005C0916">
          <w:rPr>
            <w:rFonts w:ascii="Arial" w:eastAsia="Times New Roman" w:hAnsi="Arial" w:cs="Arial"/>
            <w:i/>
            <w:iCs/>
            <w:color w:val="0000FF"/>
            <w:u w:val="single"/>
            <w:lang w:eastAsia="de-DE"/>
          </w:rPr>
          <w:t>https://www.flib.de/download/FLiB_Abfragebogen.pdf</w:t>
        </w:r>
      </w:hyperlink>
      <w:r w:rsidRPr="005C0916">
        <w:rPr>
          <w:rFonts w:ascii="Arial" w:eastAsia="Times New Roman" w:hAnsi="Arial" w:cs="Arial"/>
          <w:i/>
          <w:iCs/>
          <w:color w:val="000000"/>
          <w:lang w:eastAsia="de-DE"/>
        </w:rPr>
        <w:t>)</w:t>
      </w:r>
    </w:p>
    <w:p w:rsidR="005C0916" w:rsidRPr="005C0916" w:rsidRDefault="005C0916" w:rsidP="005C0916">
      <w:pPr>
        <w:spacing w:before="100" w:beforeAutospacing="1" w:after="100" w:afterAutospacing="1" w:line="360" w:lineRule="atLeast"/>
        <w:rPr>
          <w:rFonts w:ascii="ArialMT" w:eastAsia="Times New Roman" w:hAnsi="ArialMT" w:cs="Times New Roman"/>
          <w:color w:val="000000"/>
          <w:sz w:val="20"/>
          <w:szCs w:val="20"/>
          <w:lang w:eastAsia="de-DE"/>
        </w:rPr>
      </w:pPr>
      <w:r w:rsidRPr="005C0916">
        <w:rPr>
          <w:rFonts w:ascii="Arial" w:eastAsia="Times New Roman" w:hAnsi="Arial" w:cs="Arial"/>
          <w:i/>
          <w:iCs/>
          <w:color w:val="000000"/>
          <w:lang w:eastAsia="de-DE"/>
        </w:rPr>
        <w:t>(Fotozeile zu FLiB_Lueftungselement.jpg - </w:t>
      </w:r>
      <w:hyperlink r:id="rId6" w:history="1">
        <w:r w:rsidRPr="005C0916">
          <w:rPr>
            <w:rFonts w:ascii="Arial" w:eastAsia="Times New Roman" w:hAnsi="Arial" w:cs="Arial"/>
            <w:i/>
            <w:iCs/>
            <w:color w:val="0000FF"/>
            <w:u w:val="single"/>
            <w:lang w:eastAsia="de-DE"/>
          </w:rPr>
          <w:t>für Voransicht und Download bitte hier klicken!</w:t>
        </w:r>
      </w:hyperlink>
      <w:r w:rsidRPr="005C0916">
        <w:rPr>
          <w:rFonts w:ascii="Arial" w:eastAsia="Times New Roman" w:hAnsi="Arial" w:cs="Arial"/>
          <w:i/>
          <w:iCs/>
          <w:color w:val="000000"/>
          <w:lang w:eastAsia="de-DE"/>
        </w:rPr>
        <w:t>)</w:t>
      </w:r>
    </w:p>
    <w:p w:rsidR="005C0916" w:rsidRPr="005C0916" w:rsidRDefault="005C0916" w:rsidP="005C0916">
      <w:pPr>
        <w:spacing w:before="100" w:beforeAutospacing="1" w:after="100" w:afterAutospacing="1" w:line="360" w:lineRule="atLeast"/>
        <w:rPr>
          <w:rFonts w:ascii="ArialMT" w:eastAsia="Times New Roman" w:hAnsi="ArialMT" w:cs="Times New Roman"/>
          <w:color w:val="000000"/>
          <w:sz w:val="20"/>
          <w:szCs w:val="20"/>
          <w:lang w:eastAsia="de-DE"/>
        </w:rPr>
      </w:pPr>
      <w:r w:rsidRPr="005C0916">
        <w:rPr>
          <w:rFonts w:ascii="Arial" w:eastAsia="Times New Roman" w:hAnsi="Arial" w:cs="Arial"/>
          <w:b/>
          <w:bCs/>
          <w:color w:val="000000"/>
          <w:lang w:eastAsia="de-DE"/>
        </w:rPr>
        <w:t>Entlüftungssystem eines fensterlosen Bades oder Bauteil einer Lüftungsanlage für die gesamte Wohnung?</w:t>
      </w:r>
      <w:r w:rsidRPr="005C0916">
        <w:rPr>
          <w:rFonts w:ascii="Arial" w:eastAsia="Times New Roman" w:hAnsi="Arial" w:cs="Arial"/>
          <w:color w:val="000000"/>
          <w:lang w:eastAsia="de-DE"/>
        </w:rPr>
        <w:t xml:space="preserve"> Von der Antwort hängt ab, welche Maßnahmen </w:t>
      </w:r>
      <w:proofErr w:type="spellStart"/>
      <w:r w:rsidRPr="005C0916">
        <w:rPr>
          <w:rFonts w:ascii="Arial" w:eastAsia="Times New Roman" w:hAnsi="Arial" w:cs="Arial"/>
          <w:color w:val="000000"/>
          <w:lang w:eastAsia="de-DE"/>
        </w:rPr>
        <w:t>Blower</w:t>
      </w:r>
      <w:proofErr w:type="spellEnd"/>
      <w:r w:rsidRPr="005C0916">
        <w:rPr>
          <w:rFonts w:ascii="Arial" w:eastAsia="Times New Roman" w:hAnsi="Arial" w:cs="Arial"/>
          <w:color w:val="000000"/>
          <w:lang w:eastAsia="de-DE"/>
        </w:rPr>
        <w:t>-</w:t>
      </w:r>
      <w:proofErr w:type="spellStart"/>
      <w:r w:rsidRPr="005C0916">
        <w:rPr>
          <w:rFonts w:ascii="Arial" w:eastAsia="Times New Roman" w:hAnsi="Arial" w:cs="Arial"/>
          <w:color w:val="000000"/>
          <w:lang w:eastAsia="de-DE"/>
        </w:rPr>
        <w:t>Door</w:t>
      </w:r>
      <w:proofErr w:type="spellEnd"/>
      <w:r w:rsidRPr="005C0916">
        <w:rPr>
          <w:rFonts w:ascii="Arial" w:eastAsia="Times New Roman" w:hAnsi="Arial" w:cs="Arial"/>
          <w:color w:val="000000"/>
          <w:lang w:eastAsia="de-DE"/>
        </w:rPr>
        <w:t>-Messteams für eine GEG-Schlussmessung ergreifen müssen.</w:t>
      </w:r>
    </w:p>
    <w:p w:rsidR="005C0916" w:rsidRPr="005C0916" w:rsidRDefault="005C0916" w:rsidP="005C0916">
      <w:pPr>
        <w:spacing w:before="100" w:beforeAutospacing="1" w:after="100" w:afterAutospacing="1" w:line="360" w:lineRule="atLeast"/>
        <w:rPr>
          <w:rFonts w:ascii="ArialMT" w:eastAsia="Times New Roman" w:hAnsi="ArialMT" w:cs="Times New Roman"/>
          <w:color w:val="000000"/>
          <w:sz w:val="20"/>
          <w:szCs w:val="20"/>
          <w:lang w:eastAsia="de-DE"/>
        </w:rPr>
      </w:pPr>
      <w:r w:rsidRPr="005C0916">
        <w:rPr>
          <w:rFonts w:ascii="Arial" w:eastAsia="Times New Roman" w:hAnsi="Arial" w:cs="Arial"/>
          <w:i/>
          <w:iCs/>
          <w:color w:val="000000"/>
          <w:lang w:eastAsia="de-DE"/>
        </w:rPr>
        <w:lastRenderedPageBreak/>
        <w:t>(Fotozeile zu FLiB_BDTest_MFH.jpg - </w:t>
      </w:r>
      <w:hyperlink r:id="rId7" w:history="1">
        <w:r w:rsidRPr="005C0916">
          <w:rPr>
            <w:rFonts w:ascii="Arial" w:eastAsia="Times New Roman" w:hAnsi="Arial" w:cs="Arial"/>
            <w:i/>
            <w:iCs/>
            <w:color w:val="0000FF"/>
            <w:u w:val="single"/>
            <w:lang w:eastAsia="de-DE"/>
          </w:rPr>
          <w:t>für Voransicht und Download bitte hier klicken!</w:t>
        </w:r>
      </w:hyperlink>
      <w:r w:rsidRPr="005C0916">
        <w:rPr>
          <w:rFonts w:ascii="Arial" w:eastAsia="Times New Roman" w:hAnsi="Arial" w:cs="Arial"/>
          <w:i/>
          <w:iCs/>
          <w:color w:val="000000"/>
          <w:lang w:eastAsia="de-DE"/>
        </w:rPr>
        <w:t>)</w:t>
      </w:r>
    </w:p>
    <w:p w:rsidR="005C0916" w:rsidRPr="005C0916" w:rsidRDefault="005C0916" w:rsidP="005C0916">
      <w:pPr>
        <w:spacing w:before="100" w:beforeAutospacing="1" w:after="100" w:afterAutospacing="1" w:line="360" w:lineRule="atLeast"/>
        <w:rPr>
          <w:rFonts w:ascii="ArialMT" w:eastAsia="Times New Roman" w:hAnsi="ArialMT" w:cs="Times New Roman"/>
          <w:color w:val="000000"/>
          <w:sz w:val="20"/>
          <w:szCs w:val="20"/>
          <w:lang w:eastAsia="de-DE"/>
        </w:rPr>
      </w:pPr>
      <w:r w:rsidRPr="005C0916">
        <w:rPr>
          <w:rFonts w:ascii="Arial" w:eastAsia="Times New Roman" w:hAnsi="Arial" w:cs="Arial"/>
          <w:b/>
          <w:bCs/>
          <w:color w:val="000000"/>
          <w:lang w:eastAsia="de-DE"/>
        </w:rPr>
        <w:t xml:space="preserve">Eckdaten für </w:t>
      </w:r>
      <w:proofErr w:type="spellStart"/>
      <w:r w:rsidRPr="005C0916">
        <w:rPr>
          <w:rFonts w:ascii="Arial" w:eastAsia="Times New Roman" w:hAnsi="Arial" w:cs="Arial"/>
          <w:b/>
          <w:bCs/>
          <w:color w:val="000000"/>
          <w:lang w:eastAsia="de-DE"/>
        </w:rPr>
        <w:t>Blower</w:t>
      </w:r>
      <w:proofErr w:type="spellEnd"/>
      <w:r w:rsidRPr="005C0916">
        <w:rPr>
          <w:rFonts w:ascii="Arial" w:eastAsia="Times New Roman" w:hAnsi="Arial" w:cs="Arial"/>
          <w:b/>
          <w:bCs/>
          <w:color w:val="000000"/>
          <w:lang w:eastAsia="de-DE"/>
        </w:rPr>
        <w:t>-</w:t>
      </w:r>
      <w:proofErr w:type="spellStart"/>
      <w:r w:rsidRPr="005C0916">
        <w:rPr>
          <w:rFonts w:ascii="Arial" w:eastAsia="Times New Roman" w:hAnsi="Arial" w:cs="Arial"/>
          <w:b/>
          <w:bCs/>
          <w:color w:val="000000"/>
          <w:lang w:eastAsia="de-DE"/>
        </w:rPr>
        <w:t>Door</w:t>
      </w:r>
      <w:proofErr w:type="spellEnd"/>
      <w:r w:rsidRPr="005C0916">
        <w:rPr>
          <w:rFonts w:ascii="Arial" w:eastAsia="Times New Roman" w:hAnsi="Arial" w:cs="Arial"/>
          <w:b/>
          <w:bCs/>
          <w:color w:val="000000"/>
          <w:lang w:eastAsia="de-DE"/>
        </w:rPr>
        <w:t>-Test gesucht: </w:t>
      </w:r>
      <w:r w:rsidRPr="005C0916">
        <w:rPr>
          <w:rFonts w:ascii="Arial" w:eastAsia="Times New Roman" w:hAnsi="Arial" w:cs="Arial"/>
          <w:color w:val="000000"/>
          <w:lang w:eastAsia="de-DE"/>
        </w:rPr>
        <w:t xml:space="preserve">Bevor es ans Messen gehen kann, brauchen Messteams zahlreiche Infos zum Objekt. Ein neuer Fragebogen des </w:t>
      </w:r>
      <w:proofErr w:type="spellStart"/>
      <w:r w:rsidRPr="005C0916">
        <w:rPr>
          <w:rFonts w:ascii="Arial" w:eastAsia="Times New Roman" w:hAnsi="Arial" w:cs="Arial"/>
          <w:color w:val="000000"/>
          <w:lang w:eastAsia="de-DE"/>
        </w:rPr>
        <w:t>FLiB</w:t>
      </w:r>
      <w:proofErr w:type="spellEnd"/>
      <w:r w:rsidRPr="005C0916">
        <w:rPr>
          <w:rFonts w:ascii="Arial" w:eastAsia="Times New Roman" w:hAnsi="Arial" w:cs="Arial"/>
          <w:color w:val="000000"/>
          <w:lang w:eastAsia="de-DE"/>
        </w:rPr>
        <w:t xml:space="preserve"> e. V. hilft bei deren Abfrage. Zu finden unter </w:t>
      </w:r>
      <w:hyperlink r:id="rId8" w:history="1">
        <w:r w:rsidRPr="005C0916">
          <w:rPr>
            <w:rFonts w:ascii="Arial" w:eastAsia="Times New Roman" w:hAnsi="Arial" w:cs="Arial"/>
            <w:color w:val="0000FF"/>
            <w:u w:val="single"/>
            <w:lang w:eastAsia="de-DE"/>
          </w:rPr>
          <w:t>www.flib.de</w:t>
        </w:r>
      </w:hyperlink>
      <w:r w:rsidRPr="005C0916">
        <w:rPr>
          <w:rFonts w:ascii="Arial" w:eastAsia="Times New Roman" w:hAnsi="Arial" w:cs="Arial"/>
          <w:color w:val="000000"/>
          <w:lang w:eastAsia="de-DE"/>
        </w:rPr>
        <w:t>.</w:t>
      </w:r>
    </w:p>
    <w:p w:rsidR="005C0916" w:rsidRPr="005C0916" w:rsidRDefault="005C0916" w:rsidP="005C0916">
      <w:pPr>
        <w:spacing w:before="100" w:beforeAutospacing="1" w:after="100" w:afterAutospacing="1" w:line="360" w:lineRule="atLeast"/>
        <w:rPr>
          <w:rFonts w:ascii="ArialMT" w:eastAsia="Times New Roman" w:hAnsi="ArialMT" w:cs="Times New Roman"/>
          <w:color w:val="000000"/>
          <w:sz w:val="20"/>
          <w:szCs w:val="20"/>
          <w:lang w:eastAsia="de-DE"/>
        </w:rPr>
      </w:pPr>
      <w:r w:rsidRPr="005C0916">
        <w:rPr>
          <w:rFonts w:ascii="Arial" w:eastAsia="Times New Roman" w:hAnsi="Arial" w:cs="Arial"/>
          <w:i/>
          <w:iCs/>
          <w:color w:val="000000"/>
          <w:sz w:val="20"/>
          <w:szCs w:val="20"/>
          <w:lang w:eastAsia="de-DE"/>
        </w:rPr>
        <w:t xml:space="preserve">beide Fotos: </w:t>
      </w:r>
      <w:proofErr w:type="spellStart"/>
      <w:r w:rsidRPr="005C0916">
        <w:rPr>
          <w:rFonts w:ascii="Arial" w:eastAsia="Times New Roman" w:hAnsi="Arial" w:cs="Arial"/>
          <w:i/>
          <w:iCs/>
          <w:color w:val="000000"/>
          <w:sz w:val="20"/>
          <w:szCs w:val="20"/>
          <w:lang w:eastAsia="de-DE"/>
        </w:rPr>
        <w:t>FLiB</w:t>
      </w:r>
      <w:proofErr w:type="spellEnd"/>
      <w:r w:rsidRPr="005C0916">
        <w:rPr>
          <w:rFonts w:ascii="Arial" w:eastAsia="Times New Roman" w:hAnsi="Arial" w:cs="Arial"/>
          <w:i/>
          <w:iCs/>
          <w:color w:val="000000"/>
          <w:sz w:val="20"/>
          <w:szCs w:val="20"/>
          <w:lang w:eastAsia="de-DE"/>
        </w:rPr>
        <w:t xml:space="preserve"> e. V., Veröffentlichung bei Quellenangabe honorarfrei. Belegexemplar erbeten.</w:t>
      </w:r>
    </w:p>
    <w:p w:rsidR="005C0916" w:rsidRPr="005C0916" w:rsidRDefault="005C0916" w:rsidP="005C0916">
      <w:pPr>
        <w:spacing w:before="100" w:beforeAutospacing="1" w:after="100" w:afterAutospacing="1" w:line="360" w:lineRule="atLeast"/>
        <w:rPr>
          <w:rFonts w:ascii="ArialMT" w:eastAsia="Times New Roman" w:hAnsi="ArialMT" w:cs="Times New Roman"/>
          <w:color w:val="000000"/>
          <w:sz w:val="20"/>
          <w:szCs w:val="20"/>
          <w:lang w:eastAsia="de-DE"/>
        </w:rPr>
      </w:pPr>
    </w:p>
    <w:p w:rsidR="005C0916" w:rsidRPr="005C0916" w:rsidRDefault="005C0916" w:rsidP="005C0916">
      <w:pPr>
        <w:spacing w:before="100" w:beforeAutospacing="1" w:after="100" w:afterAutospacing="1" w:line="360" w:lineRule="atLeast"/>
        <w:rPr>
          <w:rFonts w:ascii="ArialMT" w:eastAsia="Times New Roman" w:hAnsi="ArialMT" w:cs="Times New Roman"/>
          <w:color w:val="000000"/>
          <w:sz w:val="20"/>
          <w:szCs w:val="20"/>
          <w:lang w:eastAsia="de-DE"/>
        </w:rPr>
      </w:pPr>
      <w:r w:rsidRPr="005C0916">
        <w:rPr>
          <w:rFonts w:ascii="Arial" w:eastAsia="Times New Roman" w:hAnsi="Arial" w:cs="Arial"/>
          <w:b/>
          <w:bCs/>
          <w:color w:val="000000"/>
          <w:sz w:val="32"/>
          <w:szCs w:val="32"/>
          <w:lang w:eastAsia="de-DE"/>
        </w:rPr>
        <w:t xml:space="preserve">Tipp für </w:t>
      </w:r>
      <w:proofErr w:type="spellStart"/>
      <w:r w:rsidRPr="005C0916">
        <w:rPr>
          <w:rFonts w:ascii="Arial" w:eastAsia="Times New Roman" w:hAnsi="Arial" w:cs="Arial"/>
          <w:b/>
          <w:bCs/>
          <w:color w:val="000000"/>
          <w:sz w:val="32"/>
          <w:szCs w:val="32"/>
          <w:lang w:eastAsia="de-DE"/>
        </w:rPr>
        <w:t>Blower</w:t>
      </w:r>
      <w:proofErr w:type="spellEnd"/>
      <w:r w:rsidRPr="005C0916">
        <w:rPr>
          <w:rFonts w:ascii="Arial" w:eastAsia="Times New Roman" w:hAnsi="Arial" w:cs="Arial"/>
          <w:b/>
          <w:bCs/>
          <w:color w:val="000000"/>
          <w:sz w:val="32"/>
          <w:szCs w:val="32"/>
          <w:lang w:eastAsia="de-DE"/>
        </w:rPr>
        <w:t>-</w:t>
      </w:r>
      <w:proofErr w:type="spellStart"/>
      <w:r w:rsidRPr="005C0916">
        <w:rPr>
          <w:rFonts w:ascii="Arial" w:eastAsia="Times New Roman" w:hAnsi="Arial" w:cs="Arial"/>
          <w:b/>
          <w:bCs/>
          <w:color w:val="000000"/>
          <w:sz w:val="32"/>
          <w:szCs w:val="32"/>
          <w:lang w:eastAsia="de-DE"/>
        </w:rPr>
        <w:t>Door</w:t>
      </w:r>
      <w:proofErr w:type="spellEnd"/>
      <w:r w:rsidRPr="005C0916">
        <w:rPr>
          <w:rFonts w:ascii="Arial" w:eastAsia="Times New Roman" w:hAnsi="Arial" w:cs="Arial"/>
          <w:b/>
          <w:bCs/>
          <w:color w:val="000000"/>
          <w:sz w:val="32"/>
          <w:szCs w:val="32"/>
          <w:lang w:eastAsia="de-DE"/>
        </w:rPr>
        <w:t xml:space="preserve">-Messteams: neue </w:t>
      </w:r>
      <w:proofErr w:type="spellStart"/>
      <w:r w:rsidRPr="005C0916">
        <w:rPr>
          <w:rFonts w:ascii="Arial" w:eastAsia="Times New Roman" w:hAnsi="Arial" w:cs="Arial"/>
          <w:b/>
          <w:bCs/>
          <w:color w:val="000000"/>
          <w:sz w:val="32"/>
          <w:szCs w:val="32"/>
          <w:lang w:eastAsia="de-DE"/>
        </w:rPr>
        <w:t>FLiB</w:t>
      </w:r>
      <w:proofErr w:type="spellEnd"/>
      <w:r w:rsidRPr="005C0916">
        <w:rPr>
          <w:rFonts w:ascii="Arial" w:eastAsia="Times New Roman" w:hAnsi="Arial" w:cs="Arial"/>
          <w:b/>
          <w:bCs/>
          <w:color w:val="000000"/>
          <w:sz w:val="32"/>
          <w:szCs w:val="32"/>
          <w:lang w:eastAsia="de-DE"/>
        </w:rPr>
        <w:t>-Vorlage für die Angebotsabfrage</w:t>
      </w:r>
    </w:p>
    <w:p w:rsidR="005C0916" w:rsidRPr="005C0916" w:rsidRDefault="005C0916" w:rsidP="005C0916">
      <w:pPr>
        <w:spacing w:before="100" w:beforeAutospacing="1" w:after="100" w:afterAutospacing="1" w:line="360" w:lineRule="atLeast"/>
        <w:rPr>
          <w:rFonts w:ascii="ArialMT" w:eastAsia="Times New Roman" w:hAnsi="ArialMT" w:cs="Times New Roman"/>
          <w:color w:val="000000"/>
          <w:sz w:val="20"/>
          <w:szCs w:val="20"/>
          <w:lang w:eastAsia="de-DE"/>
        </w:rPr>
      </w:pPr>
      <w:r w:rsidRPr="005C0916">
        <w:rPr>
          <w:rFonts w:ascii="Arial" w:eastAsia="Times New Roman" w:hAnsi="Arial" w:cs="Arial"/>
          <w:color w:val="000000"/>
          <w:lang w:eastAsia="de-DE"/>
        </w:rPr>
        <w:t xml:space="preserve">Wann wurde das Gebäude errichtet? Welche Anforderung an die Dichtheit seiner Hülle muss es erfüllen? Wie wird es geheizt und gelüftet? Und welchem Zweck soll die Überprüfung der Gebäudeluftdichtheit dienen? Um ein Objekt für die Messung passend vorbereiten und den </w:t>
      </w:r>
      <w:proofErr w:type="spellStart"/>
      <w:r w:rsidRPr="005C0916">
        <w:rPr>
          <w:rFonts w:ascii="Arial" w:eastAsia="Times New Roman" w:hAnsi="Arial" w:cs="Arial"/>
          <w:color w:val="000000"/>
          <w:lang w:eastAsia="de-DE"/>
        </w:rPr>
        <w:t>Blower</w:t>
      </w:r>
      <w:proofErr w:type="spellEnd"/>
      <w:r w:rsidRPr="005C0916">
        <w:rPr>
          <w:rFonts w:ascii="Arial" w:eastAsia="Times New Roman" w:hAnsi="Arial" w:cs="Arial"/>
          <w:color w:val="000000"/>
          <w:lang w:eastAsia="de-DE"/>
        </w:rPr>
        <w:t>-</w:t>
      </w:r>
      <w:proofErr w:type="spellStart"/>
      <w:r w:rsidRPr="005C0916">
        <w:rPr>
          <w:rFonts w:ascii="Arial" w:eastAsia="Times New Roman" w:hAnsi="Arial" w:cs="Arial"/>
          <w:color w:val="000000"/>
          <w:lang w:eastAsia="de-DE"/>
        </w:rPr>
        <w:t>Door</w:t>
      </w:r>
      <w:proofErr w:type="spellEnd"/>
      <w:r w:rsidRPr="005C0916">
        <w:rPr>
          <w:rFonts w:ascii="Arial" w:eastAsia="Times New Roman" w:hAnsi="Arial" w:cs="Arial"/>
          <w:color w:val="000000"/>
          <w:lang w:eastAsia="de-DE"/>
        </w:rPr>
        <w:t>-Test korrekt durchführen zu können, benötigen Messteams jede Menge Informationen. Für die wichtigsten davon hat der Fachverband Luftdichtheit im Bauwesen (</w:t>
      </w:r>
      <w:proofErr w:type="spellStart"/>
      <w:r w:rsidRPr="005C0916">
        <w:rPr>
          <w:rFonts w:ascii="Arial" w:eastAsia="Times New Roman" w:hAnsi="Arial" w:cs="Arial"/>
          <w:color w:val="000000"/>
          <w:lang w:eastAsia="de-DE"/>
        </w:rPr>
        <w:t>FLiB</w:t>
      </w:r>
      <w:proofErr w:type="spellEnd"/>
      <w:r w:rsidRPr="005C0916">
        <w:rPr>
          <w:rFonts w:ascii="Arial" w:eastAsia="Times New Roman" w:hAnsi="Arial" w:cs="Arial"/>
          <w:color w:val="000000"/>
          <w:lang w:eastAsia="de-DE"/>
        </w:rPr>
        <w:t xml:space="preserve"> e. V.) jetzt einen Fragebogen zur Weitergabe an potenzielle Auftraggeber zusammengestellt. Er eignet sich vor allem für Gebäude in der Größe von Einfamilienhäusern und kleineren Mehrfamilienhäusern. Ziel ist es, alle Messenden im Rahmen von Angebotsanfragen zu unterstützen. Deshalb stellt der </w:t>
      </w:r>
      <w:proofErr w:type="spellStart"/>
      <w:r w:rsidRPr="005C0916">
        <w:rPr>
          <w:rFonts w:ascii="Arial" w:eastAsia="Times New Roman" w:hAnsi="Arial" w:cs="Arial"/>
          <w:color w:val="000000"/>
          <w:lang w:eastAsia="de-DE"/>
        </w:rPr>
        <w:t>FLiB</w:t>
      </w:r>
      <w:proofErr w:type="spellEnd"/>
      <w:r w:rsidRPr="005C0916">
        <w:rPr>
          <w:rFonts w:ascii="Arial" w:eastAsia="Times New Roman" w:hAnsi="Arial" w:cs="Arial"/>
          <w:color w:val="000000"/>
          <w:lang w:eastAsia="de-DE"/>
        </w:rPr>
        <w:t xml:space="preserve"> den Fragebogen für alle zur kostenfreien Verwendung unter </w:t>
      </w:r>
      <w:hyperlink r:id="rId9" w:history="1">
        <w:r w:rsidRPr="005C0916">
          <w:rPr>
            <w:rFonts w:ascii="Arial" w:eastAsia="Times New Roman" w:hAnsi="Arial" w:cs="Arial"/>
            <w:color w:val="0000FF"/>
            <w:u w:val="single"/>
            <w:lang w:eastAsia="de-DE"/>
          </w:rPr>
          <w:t>www.flib.de</w:t>
        </w:r>
      </w:hyperlink>
      <w:r w:rsidRPr="005C0916">
        <w:rPr>
          <w:rFonts w:ascii="Arial" w:eastAsia="Times New Roman" w:hAnsi="Arial" w:cs="Arial"/>
          <w:color w:val="000000"/>
          <w:lang w:eastAsia="de-DE"/>
        </w:rPr>
        <w:t> zum Herunterladen bereit.</w:t>
      </w:r>
    </w:p>
    <w:p w:rsidR="005C0916" w:rsidRPr="005C0916" w:rsidRDefault="005C0916" w:rsidP="005C0916">
      <w:pPr>
        <w:spacing w:before="100" w:beforeAutospacing="1" w:after="100" w:afterAutospacing="1" w:line="360" w:lineRule="atLeast"/>
        <w:rPr>
          <w:rFonts w:ascii="ArialMT" w:eastAsia="Times New Roman" w:hAnsi="ArialMT" w:cs="Times New Roman"/>
          <w:color w:val="000000"/>
          <w:sz w:val="20"/>
          <w:szCs w:val="20"/>
          <w:lang w:eastAsia="de-DE"/>
        </w:rPr>
      </w:pPr>
      <w:r w:rsidRPr="005C0916">
        <w:rPr>
          <w:rFonts w:ascii="Arial" w:eastAsia="Times New Roman" w:hAnsi="Arial" w:cs="Arial"/>
          <w:i/>
          <w:iCs/>
          <w:color w:val="000000"/>
          <w:lang w:eastAsia="de-DE"/>
        </w:rPr>
        <w:t>(und hier nochmals der direkte Link zum Fragebogen: </w:t>
      </w:r>
      <w:hyperlink r:id="rId10" w:history="1">
        <w:r w:rsidRPr="005C0916">
          <w:rPr>
            <w:rFonts w:ascii="Arial" w:eastAsia="Times New Roman" w:hAnsi="Arial" w:cs="Arial"/>
            <w:i/>
            <w:iCs/>
            <w:color w:val="0000FF"/>
            <w:u w:val="single"/>
            <w:lang w:eastAsia="de-DE"/>
          </w:rPr>
          <w:t>https://www.flib.de/download/FLiB_Abfragebogen.pdf</w:t>
        </w:r>
      </w:hyperlink>
      <w:r w:rsidRPr="005C0916">
        <w:rPr>
          <w:rFonts w:ascii="Arial" w:eastAsia="Times New Roman" w:hAnsi="Arial" w:cs="Arial"/>
          <w:i/>
          <w:iCs/>
          <w:color w:val="000000"/>
          <w:lang w:eastAsia="de-DE"/>
        </w:rPr>
        <w:t>)</w:t>
      </w:r>
    </w:p>
    <w:p w:rsidR="005C0916" w:rsidRPr="005C0916" w:rsidRDefault="005C0916" w:rsidP="005C0916">
      <w:pPr>
        <w:spacing w:before="100" w:beforeAutospacing="1" w:after="100" w:afterAutospacing="1" w:line="360" w:lineRule="atLeast"/>
        <w:jc w:val="center"/>
        <w:rPr>
          <w:rFonts w:ascii="ArialMT" w:eastAsia="Times New Roman" w:hAnsi="ArialMT" w:cs="Times New Roman"/>
          <w:color w:val="000000"/>
          <w:sz w:val="20"/>
          <w:szCs w:val="20"/>
          <w:lang w:eastAsia="de-DE"/>
        </w:rPr>
      </w:pPr>
      <w:r w:rsidRPr="005C0916">
        <w:rPr>
          <w:rFonts w:ascii="Arial" w:eastAsia="Times New Roman" w:hAnsi="Arial" w:cs="Arial"/>
          <w:color w:val="000000"/>
          <w:lang w:eastAsia="de-DE"/>
        </w:rPr>
        <w:t> </w:t>
      </w:r>
    </w:p>
    <w:p w:rsidR="005C0916" w:rsidRPr="005C0916" w:rsidRDefault="005C0916" w:rsidP="005C0916">
      <w:pPr>
        <w:spacing w:before="100" w:beforeAutospacing="1" w:after="100" w:afterAutospacing="1" w:line="360" w:lineRule="atLeast"/>
        <w:jc w:val="center"/>
        <w:rPr>
          <w:rFonts w:ascii="ArialMT" w:eastAsia="Times New Roman" w:hAnsi="ArialMT" w:cs="Times New Roman"/>
          <w:color w:val="000000"/>
          <w:sz w:val="20"/>
          <w:szCs w:val="20"/>
          <w:lang w:eastAsia="de-DE"/>
        </w:rPr>
      </w:pPr>
      <w:r w:rsidRPr="005C0916">
        <w:rPr>
          <w:rFonts w:ascii="Arial" w:eastAsia="Times New Roman" w:hAnsi="Arial" w:cs="Arial"/>
          <w:color w:val="000000"/>
          <w:lang w:eastAsia="de-DE"/>
        </w:rPr>
        <w:t>*</w:t>
      </w:r>
    </w:p>
    <w:p w:rsidR="005C0916" w:rsidRPr="005C0916" w:rsidRDefault="005C0916" w:rsidP="005C0916">
      <w:pPr>
        <w:spacing w:before="100" w:beforeAutospacing="1" w:after="100" w:afterAutospacing="1" w:line="360" w:lineRule="atLeast"/>
        <w:rPr>
          <w:rFonts w:ascii="ArialMT" w:eastAsia="Times New Roman" w:hAnsi="ArialMT" w:cs="Times New Roman"/>
          <w:color w:val="000000"/>
          <w:sz w:val="20"/>
          <w:szCs w:val="20"/>
          <w:lang w:eastAsia="de-DE"/>
        </w:rPr>
      </w:pPr>
      <w:r w:rsidRPr="005C0916">
        <w:rPr>
          <w:rFonts w:ascii="Arial" w:eastAsia="Times New Roman" w:hAnsi="Arial" w:cs="Arial"/>
          <w:color w:val="000000"/>
          <w:lang w:eastAsia="de-DE"/>
        </w:rPr>
        <w:t> </w:t>
      </w:r>
    </w:p>
    <w:p w:rsidR="005C0916" w:rsidRPr="005C0916" w:rsidRDefault="005C0916" w:rsidP="005C0916">
      <w:pPr>
        <w:spacing w:before="100" w:beforeAutospacing="1" w:after="100" w:afterAutospacing="1"/>
        <w:jc w:val="center"/>
        <w:rPr>
          <w:rFonts w:ascii="ArialMT" w:eastAsia="Times New Roman" w:hAnsi="ArialMT" w:cs="Times New Roman"/>
          <w:color w:val="000000"/>
          <w:sz w:val="20"/>
          <w:szCs w:val="20"/>
          <w:lang w:eastAsia="de-DE"/>
        </w:rPr>
      </w:pPr>
      <w:r w:rsidRPr="005C0916">
        <w:rPr>
          <w:rFonts w:ascii="Arial" w:eastAsia="Times New Roman" w:hAnsi="Arial" w:cs="Arial"/>
          <w:color w:val="000000"/>
          <w:sz w:val="20"/>
          <w:szCs w:val="20"/>
          <w:u w:val="single"/>
          <w:lang w:eastAsia="de-DE"/>
        </w:rPr>
        <w:t>Für weitere Presseauskünfte und Rückfragen:</w:t>
      </w:r>
    </w:p>
    <w:p w:rsidR="005C0916" w:rsidRPr="005C0916" w:rsidRDefault="005C0916" w:rsidP="005C0916">
      <w:pPr>
        <w:spacing w:before="100" w:beforeAutospacing="1" w:after="100" w:afterAutospacing="1"/>
        <w:jc w:val="center"/>
        <w:rPr>
          <w:rFonts w:ascii="ArialMT" w:eastAsia="Times New Roman" w:hAnsi="ArialMT" w:cs="Times New Roman"/>
          <w:color w:val="000000"/>
          <w:sz w:val="20"/>
          <w:szCs w:val="20"/>
          <w:lang w:eastAsia="de-DE"/>
        </w:rPr>
      </w:pPr>
      <w:r w:rsidRPr="005C0916">
        <w:rPr>
          <w:rFonts w:ascii="Arial" w:eastAsia="Times New Roman" w:hAnsi="Arial" w:cs="Arial"/>
          <w:color w:val="000000"/>
          <w:sz w:val="20"/>
          <w:szCs w:val="20"/>
          <w:lang w:eastAsia="de-DE"/>
        </w:rPr>
        <w:t>Dipl.-Ing. (FH) Oliver Solcher</w:t>
      </w:r>
    </w:p>
    <w:p w:rsidR="005C0916" w:rsidRPr="005C0916" w:rsidRDefault="005C0916" w:rsidP="005C0916">
      <w:pPr>
        <w:spacing w:before="100" w:beforeAutospacing="1" w:after="100" w:afterAutospacing="1"/>
        <w:jc w:val="center"/>
        <w:rPr>
          <w:rFonts w:ascii="ArialMT" w:eastAsia="Times New Roman" w:hAnsi="ArialMT" w:cs="Times New Roman"/>
          <w:color w:val="000000"/>
          <w:sz w:val="20"/>
          <w:szCs w:val="20"/>
          <w:lang w:eastAsia="de-DE"/>
        </w:rPr>
      </w:pPr>
      <w:r w:rsidRPr="005C0916">
        <w:rPr>
          <w:rFonts w:ascii="Arial" w:eastAsia="Times New Roman" w:hAnsi="Arial" w:cs="Arial"/>
          <w:color w:val="000000"/>
          <w:sz w:val="20"/>
          <w:szCs w:val="20"/>
          <w:lang w:eastAsia="de-DE"/>
        </w:rPr>
        <w:t>Fachverband Luftdichtheit im Bauwesen e. V. (</w:t>
      </w:r>
      <w:proofErr w:type="spellStart"/>
      <w:r w:rsidRPr="005C0916">
        <w:rPr>
          <w:rFonts w:ascii="Arial" w:eastAsia="Times New Roman" w:hAnsi="Arial" w:cs="Arial"/>
          <w:color w:val="000000"/>
          <w:sz w:val="20"/>
          <w:szCs w:val="20"/>
          <w:lang w:eastAsia="de-DE"/>
        </w:rPr>
        <w:t>FLiB</w:t>
      </w:r>
      <w:proofErr w:type="spellEnd"/>
      <w:r w:rsidRPr="005C0916">
        <w:rPr>
          <w:rFonts w:ascii="Arial" w:eastAsia="Times New Roman" w:hAnsi="Arial" w:cs="Arial"/>
          <w:color w:val="000000"/>
          <w:sz w:val="20"/>
          <w:szCs w:val="20"/>
          <w:lang w:eastAsia="de-DE"/>
        </w:rPr>
        <w:t>)</w:t>
      </w:r>
    </w:p>
    <w:p w:rsidR="005C0916" w:rsidRPr="005C0916" w:rsidRDefault="005C0916" w:rsidP="005C0916">
      <w:pPr>
        <w:spacing w:before="100" w:beforeAutospacing="1" w:after="100" w:afterAutospacing="1"/>
        <w:jc w:val="center"/>
        <w:rPr>
          <w:rFonts w:ascii="ArialMT" w:eastAsia="Times New Roman" w:hAnsi="ArialMT" w:cs="Times New Roman"/>
          <w:color w:val="000000"/>
          <w:sz w:val="20"/>
          <w:szCs w:val="20"/>
          <w:lang w:eastAsia="de-DE"/>
        </w:rPr>
      </w:pPr>
      <w:proofErr w:type="spellStart"/>
      <w:r w:rsidRPr="005C0916">
        <w:rPr>
          <w:rFonts w:ascii="Arial" w:eastAsia="Times New Roman" w:hAnsi="Arial" w:cs="Arial"/>
          <w:color w:val="000000"/>
          <w:sz w:val="20"/>
          <w:szCs w:val="20"/>
          <w:lang w:eastAsia="de-DE"/>
        </w:rPr>
        <w:t>Storkower</w:t>
      </w:r>
      <w:proofErr w:type="spellEnd"/>
      <w:r w:rsidRPr="005C0916">
        <w:rPr>
          <w:rFonts w:ascii="Arial" w:eastAsia="Times New Roman" w:hAnsi="Arial" w:cs="Arial"/>
          <w:color w:val="000000"/>
          <w:sz w:val="20"/>
          <w:szCs w:val="20"/>
          <w:lang w:eastAsia="de-DE"/>
        </w:rPr>
        <w:t xml:space="preserve"> Straße 158, 10407 Berlin,</w:t>
      </w:r>
    </w:p>
    <w:p w:rsidR="005C0916" w:rsidRPr="005C0916" w:rsidRDefault="005C0916" w:rsidP="005C0916">
      <w:pPr>
        <w:spacing w:before="100" w:beforeAutospacing="1" w:after="100" w:afterAutospacing="1"/>
        <w:jc w:val="center"/>
        <w:rPr>
          <w:rFonts w:ascii="ArialMT" w:eastAsia="Times New Roman" w:hAnsi="ArialMT" w:cs="Times New Roman"/>
          <w:color w:val="000000"/>
          <w:sz w:val="20"/>
          <w:szCs w:val="20"/>
          <w:lang w:eastAsia="de-DE"/>
        </w:rPr>
      </w:pPr>
      <w:proofErr w:type="spellStart"/>
      <w:r w:rsidRPr="005C0916">
        <w:rPr>
          <w:rFonts w:ascii="Arial" w:eastAsia="Times New Roman" w:hAnsi="Arial" w:cs="Arial"/>
          <w:color w:val="000000"/>
          <w:sz w:val="20"/>
          <w:szCs w:val="20"/>
          <w:lang w:val="it-IT" w:eastAsia="de-DE"/>
        </w:rPr>
        <w:t>Telefon</w:t>
      </w:r>
      <w:proofErr w:type="spellEnd"/>
      <w:r w:rsidRPr="005C0916">
        <w:rPr>
          <w:rFonts w:ascii="Arial" w:eastAsia="Times New Roman" w:hAnsi="Arial" w:cs="Arial"/>
          <w:color w:val="000000"/>
          <w:sz w:val="20"/>
          <w:szCs w:val="20"/>
          <w:lang w:val="it-IT" w:eastAsia="de-DE"/>
        </w:rPr>
        <w:t>: 030-29 03 56 34, Telefax: 030-29 03 57 72,</w:t>
      </w:r>
    </w:p>
    <w:p w:rsidR="005C0916" w:rsidRPr="005C0916" w:rsidRDefault="005C0916" w:rsidP="005C0916">
      <w:pPr>
        <w:spacing w:before="100" w:beforeAutospacing="1" w:after="100" w:afterAutospacing="1"/>
        <w:jc w:val="center"/>
        <w:rPr>
          <w:rFonts w:ascii="ArialMT" w:eastAsia="Times New Roman" w:hAnsi="ArialMT" w:cs="Times New Roman"/>
          <w:color w:val="000000"/>
          <w:sz w:val="20"/>
          <w:szCs w:val="20"/>
          <w:lang w:eastAsia="de-DE"/>
        </w:rPr>
      </w:pPr>
      <w:r w:rsidRPr="005C0916">
        <w:rPr>
          <w:rFonts w:ascii="Arial" w:eastAsia="Times New Roman" w:hAnsi="Arial" w:cs="Arial"/>
          <w:color w:val="000000"/>
          <w:sz w:val="20"/>
          <w:szCs w:val="20"/>
          <w:lang w:val="it-IT" w:eastAsia="de-DE"/>
        </w:rPr>
        <w:lastRenderedPageBreak/>
        <w:t>E-Mail: </w:t>
      </w:r>
      <w:hyperlink r:id="rId11" w:history="1">
        <w:r w:rsidRPr="005C0916">
          <w:rPr>
            <w:rFonts w:ascii="Arial" w:eastAsia="Times New Roman" w:hAnsi="Arial" w:cs="Arial"/>
            <w:color w:val="0000FF"/>
            <w:sz w:val="20"/>
            <w:szCs w:val="20"/>
            <w:u w:val="single"/>
            <w:lang w:val="it-IT" w:eastAsia="de-DE"/>
          </w:rPr>
          <w:t>info@flib.de</w:t>
        </w:r>
      </w:hyperlink>
    </w:p>
    <w:p w:rsidR="005C0916" w:rsidRPr="005C0916" w:rsidRDefault="005C0916" w:rsidP="005C0916">
      <w:pPr>
        <w:spacing w:before="100" w:beforeAutospacing="1" w:after="100" w:afterAutospacing="1"/>
        <w:rPr>
          <w:rFonts w:ascii="ArialMT" w:eastAsia="Times New Roman" w:hAnsi="ArialMT" w:cs="Times New Roman"/>
          <w:color w:val="000000"/>
          <w:sz w:val="20"/>
          <w:szCs w:val="20"/>
          <w:lang w:eastAsia="de-DE"/>
        </w:rPr>
      </w:pPr>
      <w:r w:rsidRPr="005C0916">
        <w:rPr>
          <w:rFonts w:ascii="ArialMT" w:eastAsia="Times New Roman" w:hAnsi="ArialMT" w:cs="Times New Roman"/>
          <w:color w:val="000000"/>
          <w:sz w:val="20"/>
          <w:szCs w:val="20"/>
          <w:lang w:eastAsia="de-DE"/>
        </w:rPr>
        <w:t> </w:t>
      </w:r>
    </w:p>
    <w:p w:rsidR="005C0916" w:rsidRPr="005C0916" w:rsidRDefault="005C0916" w:rsidP="005C0916">
      <w:pPr>
        <w:spacing w:before="100" w:beforeAutospacing="1" w:after="100" w:afterAutospacing="1" w:line="360" w:lineRule="atLeast"/>
        <w:rPr>
          <w:rFonts w:ascii="ArialMT" w:eastAsia="Times New Roman" w:hAnsi="ArialMT" w:cs="Times New Roman"/>
          <w:color w:val="000000"/>
          <w:sz w:val="20"/>
          <w:szCs w:val="20"/>
          <w:lang w:eastAsia="de-DE"/>
        </w:rPr>
      </w:pPr>
      <w:r w:rsidRPr="005C0916">
        <w:rPr>
          <w:rFonts w:ascii="Arial" w:eastAsia="Times New Roman" w:hAnsi="Arial" w:cs="Arial"/>
          <w:color w:val="000000"/>
          <w:lang w:eastAsia="de-DE"/>
        </w:rPr>
        <w:t> </w:t>
      </w:r>
    </w:p>
    <w:p w:rsidR="005C0916" w:rsidRPr="005C0916" w:rsidRDefault="005C0916" w:rsidP="005C0916">
      <w:pPr>
        <w:spacing w:before="100" w:beforeAutospacing="1" w:after="100" w:afterAutospacing="1" w:line="360" w:lineRule="atLeast"/>
        <w:rPr>
          <w:rFonts w:ascii="ArialMT" w:eastAsia="Times New Roman" w:hAnsi="ArialMT" w:cs="Times New Roman"/>
          <w:color w:val="000000"/>
          <w:sz w:val="20"/>
          <w:szCs w:val="20"/>
          <w:lang w:eastAsia="de-DE"/>
        </w:rPr>
      </w:pPr>
      <w:r w:rsidRPr="005C0916">
        <w:rPr>
          <w:rFonts w:ascii="Arial" w:eastAsia="Times New Roman" w:hAnsi="Arial" w:cs="Arial"/>
          <w:color w:val="000000"/>
          <w:lang w:eastAsia="de-DE"/>
        </w:rPr>
        <w:t> </w:t>
      </w:r>
    </w:p>
    <w:p w:rsidR="008C52E3" w:rsidRDefault="008C52E3">
      <w:bookmarkStart w:id="0" w:name="_GoBack"/>
      <w:bookmarkEnd w:id="0"/>
    </w:p>
    <w:sectPr w:rsidR="008C52E3" w:rsidSect="005F2822">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MT">
    <w:altName w:val="Arial"/>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916"/>
    <w:rsid w:val="005C0916"/>
    <w:rsid w:val="005F2822"/>
    <w:rsid w:val="008C52E3"/>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ecimalSymbol w:val=","/>
  <w:listSeparator w:val=";"/>
  <w14:docId w14:val="5884205C"/>
  <w15:chartTrackingRefBased/>
  <w15:docId w15:val="{AD1D42AA-192C-A946-85A1-9F656112C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pple-converted-space">
    <w:name w:val="apple-converted-space"/>
    <w:basedOn w:val="Absatz-Standardschriftart"/>
    <w:rsid w:val="005C0916"/>
  </w:style>
  <w:style w:type="character" w:styleId="Hyperlink">
    <w:name w:val="Hyperlink"/>
    <w:basedOn w:val="Absatz-Standardschriftart"/>
    <w:uiPriority w:val="99"/>
    <w:semiHidden/>
    <w:unhideWhenUsed/>
    <w:rsid w:val="005C0916"/>
    <w:rPr>
      <w:color w:val="0000FF"/>
      <w:u w:val="single"/>
    </w:rPr>
  </w:style>
  <w:style w:type="paragraph" w:styleId="Textkrper">
    <w:name w:val="Body Text"/>
    <w:basedOn w:val="Standard"/>
    <w:link w:val="TextkrperZchn"/>
    <w:uiPriority w:val="99"/>
    <w:semiHidden/>
    <w:unhideWhenUsed/>
    <w:rsid w:val="005C0916"/>
    <w:pPr>
      <w:spacing w:before="100" w:beforeAutospacing="1" w:after="100" w:afterAutospacing="1"/>
    </w:pPr>
    <w:rPr>
      <w:rFonts w:ascii="Times New Roman" w:eastAsia="Times New Roman" w:hAnsi="Times New Roman" w:cs="Times New Roman"/>
      <w:lang w:eastAsia="de-DE"/>
    </w:rPr>
  </w:style>
  <w:style w:type="character" w:customStyle="1" w:styleId="TextkrperZchn">
    <w:name w:val="Textkörper Zchn"/>
    <w:basedOn w:val="Absatz-Standardschriftart"/>
    <w:link w:val="Textkrper"/>
    <w:uiPriority w:val="99"/>
    <w:semiHidden/>
    <w:rsid w:val="005C0916"/>
    <w:rPr>
      <w:rFonts w:ascii="Times New Roman" w:eastAsia="Times New Roman" w:hAnsi="Times New Roman" w:cs="Times New Roman"/>
      <w:lang w:eastAsia="de-DE"/>
    </w:rPr>
  </w:style>
  <w:style w:type="paragraph" w:styleId="HTMLVorformatiert">
    <w:name w:val="HTML Preformatted"/>
    <w:basedOn w:val="Standard"/>
    <w:link w:val="HTMLVorformatiertZchn"/>
    <w:uiPriority w:val="99"/>
    <w:semiHidden/>
    <w:unhideWhenUsed/>
    <w:rsid w:val="005C0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5C0916"/>
    <w:rPr>
      <w:rFonts w:ascii="Courier New" w:eastAsia="Times New Roman" w:hAnsi="Courier New" w:cs="Courier New"/>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5419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lib.d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flib.de/presse/2022/05/FLiB_BDTest_MFH.jpg"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flib.de/presse/2022/05/FLiB_Lueftungselement.jpg" TargetMode="External"/><Relationship Id="rId11" Type="http://schemas.openxmlformats.org/officeDocument/2006/relationships/hyperlink" Target="mailto:info@flib.de" TargetMode="External"/><Relationship Id="rId5" Type="http://schemas.openxmlformats.org/officeDocument/2006/relationships/hyperlink" Target="https://www.flib.de/download/FLiB_Abfragebogen.pdf" TargetMode="External"/><Relationship Id="rId10" Type="http://schemas.openxmlformats.org/officeDocument/2006/relationships/hyperlink" Target="https://www.flib.de/download/FLiB_Abfragebogen.pdf" TargetMode="External"/><Relationship Id="rId4" Type="http://schemas.openxmlformats.org/officeDocument/2006/relationships/hyperlink" Target="http://www.flib.de" TargetMode="External"/><Relationship Id="rId9" Type="http://schemas.openxmlformats.org/officeDocument/2006/relationships/hyperlink" Target="http://www.flib.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893</Words>
  <Characters>5629</Characters>
  <Application>Microsoft Office Word</Application>
  <DocSecurity>0</DocSecurity>
  <Lines>46</Lines>
  <Paragraphs>13</Paragraphs>
  <ScaleCrop>false</ScaleCrop>
  <Company/>
  <LinksUpToDate>false</LinksUpToDate>
  <CharactersWithSpaces>6509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Gerd Kleinert</dc:creator>
  <cp:keywords/>
  <dc:description/>
  <cp:lastModifiedBy>Gerd Kleinert</cp:lastModifiedBy>
  <cp:revision>1</cp:revision>
  <dcterms:created xsi:type="dcterms:W3CDTF">2022-12-22T12:23:00Z</dcterms:created>
  <dcterms:modified xsi:type="dcterms:W3CDTF">2022-12-22T12:24:00Z</dcterms:modified>
</cp:coreProperties>
</file>