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5450" w:rsidRPr="00CA1DF3" w:rsidRDefault="00D35B27">
      <w:pPr>
        <w:spacing w:line="360" w:lineRule="exact"/>
        <w:rPr>
          <w:rFonts w:ascii="Arial" w:hAnsi="Arial"/>
          <w:b/>
          <w:sz w:val="24"/>
        </w:rPr>
      </w:pPr>
      <w:r w:rsidRPr="00CA1DF3">
        <w:rPr>
          <w:rFonts w:ascii="Arial" w:hAnsi="Arial"/>
          <w:b/>
          <w:sz w:val="24"/>
        </w:rPr>
        <w:t xml:space="preserve">GEG </w:t>
      </w:r>
      <w:r w:rsidR="001B1E00">
        <w:rPr>
          <w:rFonts w:ascii="Arial" w:hAnsi="Arial"/>
          <w:b/>
          <w:sz w:val="24"/>
        </w:rPr>
        <w:t>hat</w:t>
      </w:r>
      <w:r w:rsidRPr="00CA1DF3">
        <w:rPr>
          <w:rFonts w:ascii="Arial" w:hAnsi="Arial"/>
          <w:b/>
          <w:sz w:val="24"/>
        </w:rPr>
        <w:t xml:space="preserve"> </w:t>
      </w:r>
      <w:r w:rsidR="00CA1DF3" w:rsidRPr="00CA1DF3">
        <w:rPr>
          <w:rFonts w:ascii="Arial" w:hAnsi="Arial"/>
          <w:b/>
          <w:sz w:val="24"/>
        </w:rPr>
        <w:t>Neuerungen</w:t>
      </w:r>
      <w:r w:rsidRPr="00CA1DF3">
        <w:rPr>
          <w:rFonts w:ascii="Arial" w:hAnsi="Arial"/>
          <w:b/>
          <w:sz w:val="24"/>
        </w:rPr>
        <w:t xml:space="preserve"> für RWAs </w:t>
      </w:r>
      <w:r w:rsidR="001B1E00">
        <w:rPr>
          <w:rFonts w:ascii="Arial" w:hAnsi="Arial"/>
          <w:b/>
          <w:sz w:val="24"/>
        </w:rPr>
        <w:t>im Gepäck</w:t>
      </w:r>
    </w:p>
    <w:p w:rsidR="00D35B27" w:rsidRPr="00CA1DF3" w:rsidRDefault="00D35B27">
      <w:pPr>
        <w:spacing w:line="360" w:lineRule="exact"/>
        <w:rPr>
          <w:rFonts w:ascii="Arial" w:hAnsi="Arial"/>
          <w:b/>
          <w:sz w:val="24"/>
        </w:rPr>
      </w:pPr>
    </w:p>
    <w:p w:rsidR="00D35B27" w:rsidRPr="007979E4" w:rsidRDefault="00D35B27">
      <w:pPr>
        <w:spacing w:line="360" w:lineRule="exact"/>
        <w:rPr>
          <w:rFonts w:ascii="Arial" w:hAnsi="Arial"/>
          <w:b/>
          <w:sz w:val="36"/>
          <w:szCs w:val="36"/>
        </w:rPr>
      </w:pPr>
      <w:r w:rsidRPr="007979E4">
        <w:rPr>
          <w:rFonts w:ascii="Arial" w:hAnsi="Arial"/>
          <w:b/>
          <w:sz w:val="36"/>
          <w:szCs w:val="36"/>
        </w:rPr>
        <w:t xml:space="preserve">Planungsrelevante Folgen </w:t>
      </w:r>
      <w:r w:rsidR="00B456BF" w:rsidRPr="007979E4">
        <w:rPr>
          <w:rFonts w:ascii="Arial" w:hAnsi="Arial"/>
          <w:b/>
          <w:sz w:val="36"/>
          <w:szCs w:val="36"/>
        </w:rPr>
        <w:t>aufgrund</w:t>
      </w:r>
      <w:r w:rsidRPr="007979E4">
        <w:rPr>
          <w:rFonts w:ascii="Arial" w:hAnsi="Arial"/>
          <w:b/>
          <w:sz w:val="36"/>
          <w:szCs w:val="36"/>
        </w:rPr>
        <w:t xml:space="preserve"> </w:t>
      </w:r>
      <w:r w:rsidR="00CA1DF3" w:rsidRPr="007979E4">
        <w:rPr>
          <w:rFonts w:ascii="Arial" w:hAnsi="Arial"/>
          <w:b/>
          <w:sz w:val="36"/>
          <w:szCs w:val="36"/>
        </w:rPr>
        <w:t>geänderte</w:t>
      </w:r>
      <w:r w:rsidR="00B456BF" w:rsidRPr="007979E4">
        <w:rPr>
          <w:rFonts w:ascii="Arial" w:hAnsi="Arial"/>
          <w:b/>
          <w:sz w:val="36"/>
          <w:szCs w:val="36"/>
        </w:rPr>
        <w:t>r</w:t>
      </w:r>
      <w:r w:rsidRPr="007979E4">
        <w:rPr>
          <w:rFonts w:ascii="Arial" w:hAnsi="Arial"/>
          <w:b/>
          <w:sz w:val="36"/>
          <w:szCs w:val="36"/>
        </w:rPr>
        <w:t xml:space="preserve"> Regeln für</w:t>
      </w:r>
      <w:r w:rsidR="00295ECA" w:rsidRPr="007979E4">
        <w:rPr>
          <w:rFonts w:ascii="Arial" w:hAnsi="Arial"/>
          <w:b/>
          <w:sz w:val="36"/>
          <w:szCs w:val="36"/>
        </w:rPr>
        <w:t xml:space="preserve"> D</w:t>
      </w:r>
      <w:r w:rsidRPr="007979E4">
        <w:rPr>
          <w:rFonts w:ascii="Arial" w:hAnsi="Arial"/>
          <w:b/>
          <w:sz w:val="36"/>
          <w:szCs w:val="36"/>
        </w:rPr>
        <w:t>ichtheitstests</w:t>
      </w:r>
    </w:p>
    <w:p w:rsidR="008E5450" w:rsidRDefault="008E5450">
      <w:pPr>
        <w:spacing w:line="360" w:lineRule="exact"/>
        <w:rPr>
          <w:rFonts w:ascii="Arial" w:hAnsi="Arial"/>
          <w:sz w:val="24"/>
        </w:rPr>
      </w:pPr>
    </w:p>
    <w:p w:rsidR="00757D64" w:rsidRDefault="002073D6">
      <w:pPr>
        <w:spacing w:line="360" w:lineRule="exact"/>
        <w:rPr>
          <w:rFonts w:ascii="Arial" w:hAnsi="Arial"/>
          <w:sz w:val="24"/>
        </w:rPr>
      </w:pPr>
      <w:r>
        <w:rPr>
          <w:rFonts w:ascii="Arial" w:hAnsi="Arial"/>
          <w:sz w:val="24"/>
        </w:rPr>
        <w:t xml:space="preserve">Mit dem Inkrafttreten des Gebäudeenergiegesetzes (GEG) </w:t>
      </w:r>
      <w:r w:rsidR="00D35B27">
        <w:rPr>
          <w:rFonts w:ascii="Arial" w:hAnsi="Arial"/>
          <w:sz w:val="24"/>
        </w:rPr>
        <w:t>kommt es</w:t>
      </w:r>
      <w:r>
        <w:rPr>
          <w:rFonts w:ascii="Arial" w:hAnsi="Arial"/>
          <w:sz w:val="24"/>
        </w:rPr>
        <w:t xml:space="preserve"> auch </w:t>
      </w:r>
      <w:r w:rsidR="00D35B27">
        <w:rPr>
          <w:rFonts w:ascii="Arial" w:hAnsi="Arial"/>
          <w:sz w:val="24"/>
        </w:rPr>
        <w:t xml:space="preserve">zu </w:t>
      </w:r>
      <w:r>
        <w:rPr>
          <w:rFonts w:ascii="Arial" w:hAnsi="Arial"/>
          <w:sz w:val="24"/>
        </w:rPr>
        <w:t xml:space="preserve">Änderungen beim Überprüfen der Gebäude-Luftdichtheit. </w:t>
      </w:r>
      <w:r w:rsidR="00963BF7">
        <w:rPr>
          <w:rFonts w:ascii="Arial" w:hAnsi="Arial"/>
          <w:sz w:val="24"/>
        </w:rPr>
        <w:t>Im Fall</w:t>
      </w:r>
      <w:r w:rsidR="00B460FA">
        <w:rPr>
          <w:rFonts w:ascii="Arial" w:hAnsi="Arial"/>
          <w:sz w:val="24"/>
        </w:rPr>
        <w:t xml:space="preserve"> von Rauch- und Wärmeabzügen (RWA) und Aufzugschachtentlüftungen </w:t>
      </w:r>
      <w:r w:rsidR="00A361E1">
        <w:rPr>
          <w:rFonts w:ascii="Arial" w:hAnsi="Arial"/>
          <w:sz w:val="24"/>
        </w:rPr>
        <w:t>h</w:t>
      </w:r>
      <w:r w:rsidR="008E5450">
        <w:rPr>
          <w:rFonts w:ascii="Arial" w:hAnsi="Arial"/>
          <w:sz w:val="24"/>
        </w:rPr>
        <w:t>aben</w:t>
      </w:r>
      <w:r w:rsidR="00A361E1">
        <w:rPr>
          <w:rFonts w:ascii="Arial" w:hAnsi="Arial"/>
          <w:sz w:val="24"/>
        </w:rPr>
        <w:t xml:space="preserve"> </w:t>
      </w:r>
      <w:r w:rsidR="008E5450">
        <w:rPr>
          <w:rFonts w:ascii="Arial" w:hAnsi="Arial"/>
          <w:sz w:val="24"/>
        </w:rPr>
        <w:t>diese</w:t>
      </w:r>
      <w:r w:rsidR="00B460FA">
        <w:rPr>
          <w:rFonts w:ascii="Arial" w:hAnsi="Arial"/>
          <w:sz w:val="24"/>
        </w:rPr>
        <w:t xml:space="preserve"> </w:t>
      </w:r>
      <w:r w:rsidR="00321BAC">
        <w:rPr>
          <w:rFonts w:ascii="Arial" w:hAnsi="Arial"/>
          <w:sz w:val="24"/>
        </w:rPr>
        <w:t xml:space="preserve">bedeutsame Folgen </w:t>
      </w:r>
      <w:r w:rsidR="00C8716C">
        <w:rPr>
          <w:rFonts w:ascii="Arial" w:hAnsi="Arial"/>
          <w:sz w:val="24"/>
        </w:rPr>
        <w:t>schon</w:t>
      </w:r>
      <w:r w:rsidR="00321BAC">
        <w:rPr>
          <w:rFonts w:ascii="Arial" w:hAnsi="Arial"/>
          <w:sz w:val="24"/>
        </w:rPr>
        <w:t xml:space="preserve"> </w:t>
      </w:r>
      <w:r w:rsidR="0014010F">
        <w:rPr>
          <w:rFonts w:ascii="Arial" w:hAnsi="Arial"/>
          <w:sz w:val="24"/>
        </w:rPr>
        <w:t>für</w:t>
      </w:r>
      <w:r w:rsidR="00D35B27">
        <w:rPr>
          <w:rFonts w:ascii="Arial" w:hAnsi="Arial"/>
          <w:sz w:val="24"/>
        </w:rPr>
        <w:t xml:space="preserve"> </w:t>
      </w:r>
      <w:r w:rsidR="00F964B7">
        <w:rPr>
          <w:rFonts w:ascii="Arial" w:hAnsi="Arial"/>
          <w:sz w:val="24"/>
        </w:rPr>
        <w:t>deren Planung. Permanent offene</w:t>
      </w:r>
      <w:r w:rsidR="00C8716C">
        <w:rPr>
          <w:rFonts w:ascii="Arial" w:hAnsi="Arial"/>
          <w:sz w:val="24"/>
        </w:rPr>
        <w:t xml:space="preserve"> Anlagen</w:t>
      </w:r>
      <w:r w:rsidR="00F964B7">
        <w:rPr>
          <w:rFonts w:ascii="Arial" w:hAnsi="Arial"/>
          <w:sz w:val="24"/>
        </w:rPr>
        <w:t xml:space="preserve"> </w:t>
      </w:r>
      <w:r w:rsidR="00F921DB">
        <w:rPr>
          <w:rFonts w:ascii="Arial" w:hAnsi="Arial"/>
          <w:sz w:val="24"/>
        </w:rPr>
        <w:t xml:space="preserve">dürften </w:t>
      </w:r>
      <w:r w:rsidR="00F964B7">
        <w:rPr>
          <w:rFonts w:ascii="Arial" w:hAnsi="Arial"/>
          <w:sz w:val="24"/>
        </w:rPr>
        <w:t>zum Auslaufmodell</w:t>
      </w:r>
      <w:r w:rsidR="00F921DB" w:rsidRPr="00F921DB">
        <w:rPr>
          <w:rFonts w:ascii="Arial" w:hAnsi="Arial"/>
          <w:sz w:val="24"/>
        </w:rPr>
        <w:t xml:space="preserve"> </w:t>
      </w:r>
      <w:r w:rsidR="00F921DB">
        <w:rPr>
          <w:rFonts w:ascii="Arial" w:hAnsi="Arial"/>
          <w:sz w:val="24"/>
        </w:rPr>
        <w:t>werden</w:t>
      </w:r>
      <w:r w:rsidR="00614AF8">
        <w:rPr>
          <w:rFonts w:ascii="Arial" w:hAnsi="Arial"/>
          <w:sz w:val="24"/>
        </w:rPr>
        <w:t xml:space="preserve">. </w:t>
      </w:r>
      <w:r w:rsidR="00A361E1">
        <w:rPr>
          <w:rFonts w:ascii="Arial" w:hAnsi="Arial"/>
          <w:sz w:val="24"/>
        </w:rPr>
        <w:t>Darauf macht der in Berlin ansässige Fachverband Luftdichtheit im Bauwesen e.V. (FLiB) aufmerksam.</w:t>
      </w:r>
    </w:p>
    <w:p w:rsidR="00BB7B2C" w:rsidRDefault="00BB7B2C">
      <w:pPr>
        <w:spacing w:line="360" w:lineRule="exact"/>
        <w:rPr>
          <w:rFonts w:ascii="Arial" w:hAnsi="Arial"/>
          <w:sz w:val="24"/>
        </w:rPr>
      </w:pPr>
    </w:p>
    <w:p w:rsidR="005E0DEA" w:rsidRDefault="007F14DA">
      <w:pPr>
        <w:spacing w:line="360" w:lineRule="exact"/>
        <w:rPr>
          <w:rFonts w:ascii="Arial" w:hAnsi="Arial"/>
          <w:sz w:val="24"/>
        </w:rPr>
      </w:pPr>
      <w:r>
        <w:rPr>
          <w:rFonts w:ascii="Arial" w:hAnsi="Arial"/>
          <w:sz w:val="24"/>
        </w:rPr>
        <w:t>Bis</w:t>
      </w:r>
      <w:r w:rsidR="00E4752F">
        <w:rPr>
          <w:rFonts w:ascii="Arial" w:hAnsi="Arial"/>
          <w:sz w:val="24"/>
        </w:rPr>
        <w:t>l</w:t>
      </w:r>
      <w:r>
        <w:rPr>
          <w:rFonts w:ascii="Arial" w:hAnsi="Arial"/>
          <w:sz w:val="24"/>
        </w:rPr>
        <w:t xml:space="preserve">ang war es üblich, </w:t>
      </w:r>
      <w:r w:rsidR="00F964B7">
        <w:rPr>
          <w:rFonts w:ascii="Arial" w:hAnsi="Arial"/>
          <w:sz w:val="24"/>
        </w:rPr>
        <w:t>dauerhaft</w:t>
      </w:r>
      <w:r w:rsidR="00CC7176">
        <w:rPr>
          <w:rFonts w:ascii="Arial" w:hAnsi="Arial"/>
          <w:sz w:val="24"/>
        </w:rPr>
        <w:t xml:space="preserve"> offene</w:t>
      </w:r>
      <w:r w:rsidR="00963BF7">
        <w:rPr>
          <w:rFonts w:ascii="Arial" w:hAnsi="Arial"/>
          <w:sz w:val="24"/>
        </w:rPr>
        <w:t xml:space="preserve"> </w:t>
      </w:r>
      <w:r w:rsidR="00843E06">
        <w:rPr>
          <w:rFonts w:ascii="Arial" w:hAnsi="Arial"/>
          <w:sz w:val="24"/>
        </w:rPr>
        <w:t>RWAs</w:t>
      </w:r>
      <w:r>
        <w:rPr>
          <w:rFonts w:ascii="Arial" w:hAnsi="Arial"/>
          <w:sz w:val="24"/>
        </w:rPr>
        <w:t xml:space="preserve"> </w:t>
      </w:r>
      <w:r w:rsidR="00963BF7">
        <w:rPr>
          <w:rFonts w:ascii="Arial" w:hAnsi="Arial"/>
          <w:sz w:val="24"/>
        </w:rPr>
        <w:t>während</w:t>
      </w:r>
      <w:r>
        <w:rPr>
          <w:rFonts w:ascii="Arial" w:hAnsi="Arial"/>
          <w:sz w:val="24"/>
        </w:rPr>
        <w:t xml:space="preserve"> eine</w:t>
      </w:r>
      <w:r w:rsidR="00963BF7">
        <w:rPr>
          <w:rFonts w:ascii="Arial" w:hAnsi="Arial"/>
          <w:sz w:val="24"/>
        </w:rPr>
        <w:t>r</w:t>
      </w:r>
      <w:r>
        <w:rPr>
          <w:rFonts w:ascii="Arial" w:hAnsi="Arial"/>
          <w:sz w:val="24"/>
        </w:rPr>
        <w:t xml:space="preserve"> Luftdurchlässigkeitsmessung komplett abzudichten. </w:t>
      </w:r>
      <w:r w:rsidR="00795D41">
        <w:rPr>
          <w:rFonts w:ascii="Arial" w:hAnsi="Arial"/>
          <w:sz w:val="24"/>
        </w:rPr>
        <w:t xml:space="preserve">Das führte dazu, dass Gebäude beim Dichtheitstest gute Kennwerte erreichten, obwohl durch </w:t>
      </w:r>
      <w:r w:rsidR="00607F20">
        <w:rPr>
          <w:rFonts w:ascii="Arial" w:hAnsi="Arial"/>
          <w:sz w:val="24"/>
        </w:rPr>
        <w:t>diese</w:t>
      </w:r>
      <w:r w:rsidR="00795D41">
        <w:rPr>
          <w:rFonts w:ascii="Arial" w:hAnsi="Arial"/>
          <w:sz w:val="24"/>
        </w:rPr>
        <w:t xml:space="preserve"> Öffnungen im Nutzungszustand ein ständiger Luftaustausch</w:t>
      </w:r>
      <w:r w:rsidR="00304470">
        <w:rPr>
          <w:rFonts w:ascii="Arial" w:hAnsi="Arial"/>
          <w:sz w:val="24"/>
        </w:rPr>
        <w:t xml:space="preserve"> stattfindet</w:t>
      </w:r>
      <w:r w:rsidR="00795D41">
        <w:rPr>
          <w:rFonts w:ascii="Arial" w:hAnsi="Arial"/>
          <w:sz w:val="24"/>
        </w:rPr>
        <w:t xml:space="preserve">. </w:t>
      </w:r>
      <w:r w:rsidR="00E4752F">
        <w:rPr>
          <w:rFonts w:ascii="Arial" w:hAnsi="Arial"/>
          <w:sz w:val="24"/>
        </w:rPr>
        <w:t>Mit dem neuen GEG ist die</w:t>
      </w:r>
      <w:r w:rsidR="00EF0ACF">
        <w:rPr>
          <w:rFonts w:ascii="Arial" w:hAnsi="Arial"/>
          <w:sz w:val="24"/>
        </w:rPr>
        <w:t>se Messp</w:t>
      </w:r>
      <w:r w:rsidR="00923B0E">
        <w:rPr>
          <w:rFonts w:ascii="Arial" w:hAnsi="Arial"/>
          <w:sz w:val="24"/>
        </w:rPr>
        <w:t>raxis nicht länger zulässig.</w:t>
      </w:r>
      <w:r w:rsidR="00E4752F">
        <w:rPr>
          <w:rFonts w:ascii="Arial" w:hAnsi="Arial"/>
          <w:sz w:val="24"/>
        </w:rPr>
        <w:t xml:space="preserve"> Das Gesetz schreibt erstmals vor, dass Luftdichtheitstests nach der Mes</w:t>
      </w:r>
      <w:r w:rsidR="00106C97">
        <w:rPr>
          <w:rFonts w:ascii="Arial" w:hAnsi="Arial"/>
          <w:sz w:val="24"/>
        </w:rPr>
        <w:t xml:space="preserve">snorm DIN EN ISO 9972 und den </w:t>
      </w:r>
      <w:r w:rsidR="00E4752F">
        <w:rPr>
          <w:rFonts w:ascii="Arial" w:hAnsi="Arial"/>
          <w:sz w:val="24"/>
        </w:rPr>
        <w:t>zugehörigen Nationalen Anhängen zu erfolgen haben. U</w:t>
      </w:r>
      <w:r w:rsidR="009B14A3">
        <w:rPr>
          <w:rFonts w:ascii="Arial" w:hAnsi="Arial"/>
          <w:sz w:val="24"/>
        </w:rPr>
        <w:t>nd diese stell</w:t>
      </w:r>
      <w:r w:rsidR="00D12796">
        <w:rPr>
          <w:rFonts w:ascii="Arial" w:hAnsi="Arial"/>
          <w:sz w:val="24"/>
        </w:rPr>
        <w:t>en</w:t>
      </w:r>
      <w:r w:rsidR="00321BAC">
        <w:rPr>
          <w:rFonts w:ascii="Arial" w:hAnsi="Arial"/>
          <w:sz w:val="24"/>
        </w:rPr>
        <w:t xml:space="preserve"> klar: Vers</w:t>
      </w:r>
      <w:r w:rsidR="00E4752F">
        <w:rPr>
          <w:rFonts w:ascii="Arial" w:hAnsi="Arial"/>
          <w:sz w:val="24"/>
        </w:rPr>
        <w:t>chließbar</w:t>
      </w:r>
      <w:r w:rsidR="007E2435">
        <w:rPr>
          <w:rFonts w:ascii="Arial" w:hAnsi="Arial"/>
          <w:sz w:val="24"/>
        </w:rPr>
        <w:t>e RWAs und Entlüftungen von Auf</w:t>
      </w:r>
      <w:r w:rsidR="00E4752F">
        <w:rPr>
          <w:rFonts w:ascii="Arial" w:hAnsi="Arial"/>
          <w:sz w:val="24"/>
        </w:rPr>
        <w:t xml:space="preserve">zugsschächten </w:t>
      </w:r>
      <w:r w:rsidR="00500C6F">
        <w:rPr>
          <w:rFonts w:ascii="Arial" w:hAnsi="Arial"/>
          <w:sz w:val="24"/>
        </w:rPr>
        <w:t>dürfen</w:t>
      </w:r>
      <w:r w:rsidR="00E4752F">
        <w:rPr>
          <w:rFonts w:ascii="Arial" w:hAnsi="Arial"/>
          <w:sz w:val="24"/>
        </w:rPr>
        <w:t xml:space="preserve"> für den Te</w:t>
      </w:r>
      <w:r w:rsidR="00321BAC">
        <w:rPr>
          <w:rFonts w:ascii="Arial" w:hAnsi="Arial"/>
          <w:sz w:val="24"/>
        </w:rPr>
        <w:t xml:space="preserve">st </w:t>
      </w:r>
      <w:r w:rsidR="00500C6F">
        <w:rPr>
          <w:rFonts w:ascii="Arial" w:hAnsi="Arial"/>
          <w:sz w:val="24"/>
        </w:rPr>
        <w:t xml:space="preserve">zwar </w:t>
      </w:r>
      <w:r w:rsidR="00321BAC">
        <w:rPr>
          <w:rFonts w:ascii="Arial" w:hAnsi="Arial"/>
          <w:sz w:val="24"/>
        </w:rPr>
        <w:t>ge</w:t>
      </w:r>
      <w:r w:rsidR="00E4752F">
        <w:rPr>
          <w:rFonts w:ascii="Arial" w:hAnsi="Arial"/>
          <w:sz w:val="24"/>
        </w:rPr>
        <w:t>schlossen</w:t>
      </w:r>
      <w:r w:rsidR="00500C6F">
        <w:rPr>
          <w:rFonts w:ascii="Arial" w:hAnsi="Arial"/>
          <w:sz w:val="24"/>
        </w:rPr>
        <w:t xml:space="preserve"> werden</w:t>
      </w:r>
      <w:r w:rsidR="00E4752F">
        <w:rPr>
          <w:rFonts w:ascii="Arial" w:hAnsi="Arial"/>
          <w:sz w:val="24"/>
        </w:rPr>
        <w:t xml:space="preserve">. Weitere Maßnahmen </w:t>
      </w:r>
      <w:r w:rsidR="00500C6F">
        <w:rPr>
          <w:rFonts w:ascii="Arial" w:hAnsi="Arial"/>
          <w:sz w:val="24"/>
        </w:rPr>
        <w:t>ab</w:t>
      </w:r>
      <w:r w:rsidR="00D12796">
        <w:rPr>
          <w:rFonts w:ascii="Arial" w:hAnsi="Arial"/>
          <w:sz w:val="24"/>
        </w:rPr>
        <w:t xml:space="preserve">er – </w:t>
      </w:r>
      <w:r w:rsidR="00C66D49">
        <w:rPr>
          <w:rFonts w:ascii="Arial" w:hAnsi="Arial"/>
          <w:sz w:val="24"/>
        </w:rPr>
        <w:t>und damit auch</w:t>
      </w:r>
      <w:r w:rsidR="00E4752F">
        <w:rPr>
          <w:rFonts w:ascii="Arial" w:hAnsi="Arial"/>
          <w:sz w:val="24"/>
        </w:rPr>
        <w:t xml:space="preserve"> das gängige </w:t>
      </w:r>
      <w:r w:rsidR="006B469D">
        <w:rPr>
          <w:rFonts w:ascii="Arial" w:hAnsi="Arial"/>
          <w:sz w:val="24"/>
        </w:rPr>
        <w:t xml:space="preserve">temporäre </w:t>
      </w:r>
      <w:r w:rsidR="00E4752F">
        <w:rPr>
          <w:rFonts w:ascii="Arial" w:hAnsi="Arial"/>
          <w:sz w:val="24"/>
        </w:rPr>
        <w:t>Abdichten</w:t>
      </w:r>
      <w:r w:rsidR="00D12796">
        <w:rPr>
          <w:rFonts w:ascii="Arial" w:hAnsi="Arial"/>
          <w:sz w:val="24"/>
        </w:rPr>
        <w:t xml:space="preserve"> – </w:t>
      </w:r>
      <w:r w:rsidR="00E4752F">
        <w:rPr>
          <w:rFonts w:ascii="Arial" w:hAnsi="Arial"/>
          <w:sz w:val="24"/>
        </w:rPr>
        <w:t xml:space="preserve">sind nicht </w:t>
      </w:r>
      <w:r w:rsidR="00AF6A0F">
        <w:rPr>
          <w:rFonts w:ascii="Arial" w:hAnsi="Arial"/>
          <w:sz w:val="24"/>
        </w:rPr>
        <w:t>zu ergreifen</w:t>
      </w:r>
      <w:r w:rsidR="00E4752F">
        <w:rPr>
          <w:rFonts w:ascii="Arial" w:hAnsi="Arial"/>
          <w:sz w:val="24"/>
        </w:rPr>
        <w:t xml:space="preserve">. </w:t>
      </w:r>
      <w:r w:rsidR="00A70611">
        <w:rPr>
          <w:rFonts w:ascii="Arial" w:hAnsi="Arial"/>
          <w:sz w:val="24"/>
        </w:rPr>
        <w:t>Somit bleiben</w:t>
      </w:r>
      <w:r w:rsidR="006B469D">
        <w:rPr>
          <w:rFonts w:ascii="Arial" w:hAnsi="Arial"/>
          <w:sz w:val="24"/>
        </w:rPr>
        <w:t xml:space="preserve"> die Öffnungen</w:t>
      </w:r>
      <w:r w:rsidR="00D12796">
        <w:rPr>
          <w:rFonts w:ascii="Arial" w:hAnsi="Arial"/>
          <w:sz w:val="24"/>
        </w:rPr>
        <w:t xml:space="preserve"> </w:t>
      </w:r>
      <w:r w:rsidR="006B469D">
        <w:rPr>
          <w:rFonts w:ascii="Arial" w:hAnsi="Arial"/>
          <w:sz w:val="24"/>
        </w:rPr>
        <w:t>nicht verschließbare</w:t>
      </w:r>
      <w:r w:rsidR="00A70611">
        <w:rPr>
          <w:rFonts w:ascii="Arial" w:hAnsi="Arial"/>
          <w:sz w:val="24"/>
        </w:rPr>
        <w:t>r</w:t>
      </w:r>
      <w:r w:rsidR="006B469D">
        <w:rPr>
          <w:rFonts w:ascii="Arial" w:hAnsi="Arial"/>
          <w:sz w:val="24"/>
        </w:rPr>
        <w:t xml:space="preserve"> </w:t>
      </w:r>
      <w:r w:rsidR="009B14A3">
        <w:rPr>
          <w:rFonts w:ascii="Arial" w:hAnsi="Arial"/>
          <w:sz w:val="24"/>
        </w:rPr>
        <w:t>Rauch-  und Wärmeabzüge</w:t>
      </w:r>
      <w:r w:rsidR="00A70611">
        <w:rPr>
          <w:rFonts w:ascii="Arial" w:hAnsi="Arial"/>
          <w:sz w:val="24"/>
        </w:rPr>
        <w:t xml:space="preserve"> künftig </w:t>
      </w:r>
      <w:r w:rsidR="00607F20">
        <w:rPr>
          <w:rFonts w:ascii="Arial" w:hAnsi="Arial"/>
          <w:sz w:val="24"/>
        </w:rPr>
        <w:t xml:space="preserve">auch </w:t>
      </w:r>
      <w:r w:rsidR="00A70611">
        <w:rPr>
          <w:rFonts w:ascii="Arial" w:hAnsi="Arial"/>
          <w:sz w:val="24"/>
        </w:rPr>
        <w:t>beim Dichtheitstest offen und</w:t>
      </w:r>
      <w:r w:rsidR="006B469D">
        <w:rPr>
          <w:rFonts w:ascii="Arial" w:hAnsi="Arial"/>
          <w:sz w:val="24"/>
        </w:rPr>
        <w:t xml:space="preserve"> </w:t>
      </w:r>
      <w:r w:rsidR="00607F20">
        <w:rPr>
          <w:rFonts w:ascii="Arial" w:hAnsi="Arial"/>
          <w:sz w:val="24"/>
        </w:rPr>
        <w:t>wirken sich auf</w:t>
      </w:r>
      <w:r w:rsidR="00923B0E">
        <w:rPr>
          <w:rFonts w:ascii="Arial" w:hAnsi="Arial"/>
          <w:sz w:val="24"/>
        </w:rPr>
        <w:t xml:space="preserve"> die ermittelte Luftwechselrate </w:t>
      </w:r>
      <w:r w:rsidR="00607F20">
        <w:rPr>
          <w:rFonts w:ascii="Arial" w:hAnsi="Arial"/>
          <w:sz w:val="24"/>
        </w:rPr>
        <w:t>aus</w:t>
      </w:r>
      <w:r w:rsidR="00B456BF">
        <w:rPr>
          <w:rFonts w:ascii="Arial" w:hAnsi="Arial"/>
          <w:sz w:val="24"/>
        </w:rPr>
        <w:t>.</w:t>
      </w:r>
      <w:r w:rsidR="008725D3">
        <w:rPr>
          <w:rFonts w:ascii="Arial" w:hAnsi="Arial"/>
          <w:sz w:val="24"/>
        </w:rPr>
        <w:t xml:space="preserve"> </w:t>
      </w:r>
      <w:r w:rsidR="00923B0E">
        <w:rPr>
          <w:rFonts w:ascii="Arial" w:hAnsi="Arial"/>
          <w:sz w:val="24"/>
        </w:rPr>
        <w:t xml:space="preserve">Im Ergebnis liegt der in </w:t>
      </w:r>
      <w:r w:rsidR="00580BF7">
        <w:rPr>
          <w:rFonts w:ascii="Arial" w:hAnsi="Arial"/>
          <w:sz w:val="24"/>
        </w:rPr>
        <w:t>der</w:t>
      </w:r>
      <w:r w:rsidR="00923B0E">
        <w:rPr>
          <w:rFonts w:ascii="Arial" w:hAnsi="Arial"/>
          <w:sz w:val="24"/>
        </w:rPr>
        <w:t xml:space="preserve"> energetische</w:t>
      </w:r>
      <w:r w:rsidR="00580BF7">
        <w:rPr>
          <w:rFonts w:ascii="Arial" w:hAnsi="Arial"/>
          <w:sz w:val="24"/>
        </w:rPr>
        <w:t>n</w:t>
      </w:r>
      <w:r w:rsidR="00923B0E">
        <w:rPr>
          <w:rFonts w:ascii="Arial" w:hAnsi="Arial"/>
          <w:sz w:val="24"/>
        </w:rPr>
        <w:t xml:space="preserve"> Berechnung </w:t>
      </w:r>
      <w:r w:rsidR="00580BF7">
        <w:rPr>
          <w:rFonts w:ascii="Arial" w:hAnsi="Arial"/>
          <w:sz w:val="24"/>
        </w:rPr>
        <w:t xml:space="preserve">angesetzte Dichtheitskennwert näher an der gebauten </w:t>
      </w:r>
      <w:r w:rsidR="00FF3D4D">
        <w:rPr>
          <w:rFonts w:ascii="Arial" w:hAnsi="Arial"/>
          <w:sz w:val="24"/>
        </w:rPr>
        <w:t>Wirklichkeit</w:t>
      </w:r>
      <w:r w:rsidR="00580BF7">
        <w:rPr>
          <w:rFonts w:ascii="Arial" w:hAnsi="Arial"/>
          <w:sz w:val="24"/>
        </w:rPr>
        <w:t>.</w:t>
      </w:r>
    </w:p>
    <w:p w:rsidR="009C6547" w:rsidRDefault="009C6547">
      <w:pPr>
        <w:spacing w:line="360" w:lineRule="exact"/>
        <w:rPr>
          <w:rFonts w:ascii="Arial" w:hAnsi="Arial"/>
          <w:sz w:val="24"/>
        </w:rPr>
      </w:pPr>
    </w:p>
    <w:p w:rsidR="003D3BDD" w:rsidRPr="003D3BDD" w:rsidRDefault="003D3BDD">
      <w:pPr>
        <w:spacing w:line="360" w:lineRule="exact"/>
        <w:rPr>
          <w:rFonts w:ascii="Arial" w:hAnsi="Arial"/>
          <w:b/>
          <w:sz w:val="24"/>
        </w:rPr>
      </w:pPr>
      <w:r w:rsidRPr="003D3BDD">
        <w:rPr>
          <w:rFonts w:ascii="Arial" w:hAnsi="Arial"/>
          <w:b/>
          <w:sz w:val="24"/>
        </w:rPr>
        <w:t>Früh geplant, schnell amortisiert</w:t>
      </w:r>
    </w:p>
    <w:p w:rsidR="007D4D68" w:rsidRDefault="00D12796">
      <w:pPr>
        <w:spacing w:line="360" w:lineRule="exact"/>
        <w:rPr>
          <w:rFonts w:ascii="Arial" w:hAnsi="Arial"/>
          <w:sz w:val="24"/>
        </w:rPr>
      </w:pPr>
      <w:r>
        <w:rPr>
          <w:rFonts w:ascii="Arial" w:hAnsi="Arial"/>
          <w:sz w:val="24"/>
        </w:rPr>
        <w:lastRenderedPageBreak/>
        <w:t xml:space="preserve">„Wir </w:t>
      </w:r>
      <w:r w:rsidR="00C10A5C">
        <w:rPr>
          <w:rFonts w:ascii="Arial" w:hAnsi="Arial"/>
          <w:sz w:val="24"/>
        </w:rPr>
        <w:t xml:space="preserve">möchten </w:t>
      </w:r>
      <w:r w:rsidR="003E4480">
        <w:rPr>
          <w:rFonts w:ascii="Arial" w:hAnsi="Arial"/>
          <w:sz w:val="24"/>
        </w:rPr>
        <w:t>verhindern</w:t>
      </w:r>
      <w:r w:rsidR="00C10A5C">
        <w:rPr>
          <w:rFonts w:ascii="Arial" w:hAnsi="Arial"/>
          <w:sz w:val="24"/>
        </w:rPr>
        <w:t xml:space="preserve">, dass diese doch etwas versteckte Neuerung </w:t>
      </w:r>
      <w:r w:rsidR="00B456BF">
        <w:rPr>
          <w:rFonts w:ascii="Arial" w:hAnsi="Arial"/>
          <w:sz w:val="24"/>
        </w:rPr>
        <w:t xml:space="preserve">bei RWAs </w:t>
      </w:r>
      <w:r w:rsidR="00C10A5C">
        <w:rPr>
          <w:rFonts w:ascii="Arial" w:hAnsi="Arial"/>
          <w:sz w:val="24"/>
        </w:rPr>
        <w:t xml:space="preserve">erst dann auffällt, wenn das Gebäude </w:t>
      </w:r>
      <w:r w:rsidR="003D2370">
        <w:rPr>
          <w:rFonts w:ascii="Arial" w:hAnsi="Arial"/>
          <w:sz w:val="24"/>
        </w:rPr>
        <w:t xml:space="preserve">im schlimmsten Fall </w:t>
      </w:r>
      <w:r w:rsidR="00C10A5C">
        <w:rPr>
          <w:rFonts w:ascii="Arial" w:hAnsi="Arial"/>
          <w:sz w:val="24"/>
        </w:rPr>
        <w:t>beim Test durchfällt“, erklärt Oliver Solcher, der Geschäftsführer des FLiB. Daher rät der Verband</w:t>
      </w:r>
      <w:r>
        <w:rPr>
          <w:rFonts w:ascii="Arial" w:hAnsi="Arial"/>
          <w:sz w:val="24"/>
        </w:rPr>
        <w:t xml:space="preserve"> allen Verantwortlichen, beim Planen von Aufzügen und Treppen</w:t>
      </w:r>
      <w:r w:rsidR="00295ECA">
        <w:rPr>
          <w:rFonts w:ascii="Arial" w:hAnsi="Arial"/>
          <w:sz w:val="24"/>
        </w:rPr>
        <w:t>räumen</w:t>
      </w:r>
      <w:r>
        <w:rPr>
          <w:rFonts w:ascii="Arial" w:hAnsi="Arial"/>
          <w:sz w:val="24"/>
        </w:rPr>
        <w:t xml:space="preserve"> von Anfang an Rauch- und Wärmeabzüge vorzusehen, die nur im Bedarfsfall offen stehen. Also </w:t>
      </w:r>
      <w:r w:rsidR="00C10A5C">
        <w:rPr>
          <w:rFonts w:ascii="Arial" w:hAnsi="Arial"/>
          <w:sz w:val="24"/>
        </w:rPr>
        <w:t xml:space="preserve">dann, </w:t>
      </w:r>
      <w:r>
        <w:rPr>
          <w:rFonts w:ascii="Arial" w:hAnsi="Arial"/>
          <w:sz w:val="24"/>
        </w:rPr>
        <w:t>wenn man lüften will oder si</w:t>
      </w:r>
      <w:r w:rsidR="00C10A5C">
        <w:rPr>
          <w:rFonts w:ascii="Arial" w:hAnsi="Arial"/>
          <w:sz w:val="24"/>
        </w:rPr>
        <w:t>ch Rauch oder Hitze entwickeln.</w:t>
      </w:r>
      <w:r>
        <w:rPr>
          <w:rFonts w:ascii="Arial" w:hAnsi="Arial"/>
          <w:sz w:val="24"/>
        </w:rPr>
        <w:t xml:space="preserve"> </w:t>
      </w:r>
      <w:r w:rsidR="00C10A5C">
        <w:rPr>
          <w:rFonts w:ascii="Arial" w:hAnsi="Arial"/>
          <w:sz w:val="24"/>
        </w:rPr>
        <w:t>Mit dem Einbau solcher verschließbaren</w:t>
      </w:r>
      <w:r>
        <w:rPr>
          <w:rFonts w:ascii="Arial" w:hAnsi="Arial"/>
          <w:sz w:val="24"/>
        </w:rPr>
        <w:t xml:space="preserve"> RWAs </w:t>
      </w:r>
      <w:r w:rsidR="003D3BDD">
        <w:rPr>
          <w:rFonts w:ascii="Arial" w:hAnsi="Arial"/>
          <w:sz w:val="24"/>
        </w:rPr>
        <w:t>stehe</w:t>
      </w:r>
      <w:r>
        <w:rPr>
          <w:rFonts w:ascii="Arial" w:hAnsi="Arial"/>
          <w:sz w:val="24"/>
        </w:rPr>
        <w:t xml:space="preserve"> man nicht nur </w:t>
      </w:r>
      <w:r w:rsidR="003D3BDD">
        <w:rPr>
          <w:rFonts w:ascii="Arial" w:hAnsi="Arial"/>
          <w:sz w:val="24"/>
        </w:rPr>
        <w:t>beim</w:t>
      </w:r>
      <w:r>
        <w:rPr>
          <w:rFonts w:ascii="Arial" w:hAnsi="Arial"/>
          <w:sz w:val="24"/>
        </w:rPr>
        <w:t xml:space="preserve"> Luftdichtheitstest</w:t>
      </w:r>
      <w:r w:rsidR="003D3BDD">
        <w:rPr>
          <w:rFonts w:ascii="Arial" w:hAnsi="Arial"/>
          <w:sz w:val="24"/>
        </w:rPr>
        <w:t xml:space="preserve"> auf der sicheren Seite</w:t>
      </w:r>
      <w:r>
        <w:rPr>
          <w:rFonts w:ascii="Arial" w:hAnsi="Arial"/>
          <w:sz w:val="24"/>
        </w:rPr>
        <w:t>. „</w:t>
      </w:r>
      <w:r w:rsidR="00976CED">
        <w:rPr>
          <w:rFonts w:ascii="Arial" w:hAnsi="Arial"/>
          <w:sz w:val="24"/>
        </w:rPr>
        <w:t>Vor allem vermeidet</w:t>
      </w:r>
      <w:r>
        <w:rPr>
          <w:rFonts w:ascii="Arial" w:hAnsi="Arial"/>
          <w:sz w:val="24"/>
        </w:rPr>
        <w:t xml:space="preserve"> man </w:t>
      </w:r>
      <w:r w:rsidR="00EF0ACF">
        <w:rPr>
          <w:rFonts w:ascii="Arial" w:hAnsi="Arial"/>
          <w:sz w:val="24"/>
        </w:rPr>
        <w:t xml:space="preserve">die </w:t>
      </w:r>
      <w:r>
        <w:rPr>
          <w:rFonts w:ascii="Arial" w:hAnsi="Arial"/>
          <w:sz w:val="24"/>
        </w:rPr>
        <w:t>massive</w:t>
      </w:r>
      <w:r w:rsidR="00EF0ACF">
        <w:rPr>
          <w:rFonts w:ascii="Arial" w:hAnsi="Arial"/>
          <w:sz w:val="24"/>
        </w:rPr>
        <w:t>n Wärmeenergieverluste, d</w:t>
      </w:r>
      <w:r>
        <w:rPr>
          <w:rFonts w:ascii="Arial" w:hAnsi="Arial"/>
          <w:sz w:val="24"/>
        </w:rPr>
        <w:t xml:space="preserve">ie bei permanent </w:t>
      </w:r>
      <w:r w:rsidR="0014010F">
        <w:rPr>
          <w:rFonts w:ascii="Arial" w:hAnsi="Arial"/>
          <w:sz w:val="24"/>
        </w:rPr>
        <w:t>offenen</w:t>
      </w:r>
      <w:r>
        <w:rPr>
          <w:rFonts w:ascii="Arial" w:hAnsi="Arial"/>
          <w:sz w:val="24"/>
        </w:rPr>
        <w:t xml:space="preserve"> Vorrichtungen die Regel sind</w:t>
      </w:r>
      <w:r w:rsidR="00976CED">
        <w:rPr>
          <w:rFonts w:ascii="Arial" w:hAnsi="Arial"/>
          <w:sz w:val="24"/>
        </w:rPr>
        <w:t xml:space="preserve">“, </w:t>
      </w:r>
      <w:r w:rsidR="003D3BDD">
        <w:rPr>
          <w:rFonts w:ascii="Arial" w:hAnsi="Arial"/>
          <w:sz w:val="24"/>
        </w:rPr>
        <w:t>führt</w:t>
      </w:r>
      <w:r w:rsidR="00976CED">
        <w:rPr>
          <w:rFonts w:ascii="Arial" w:hAnsi="Arial"/>
          <w:sz w:val="24"/>
        </w:rPr>
        <w:t xml:space="preserve"> Solcher</w:t>
      </w:r>
      <w:r w:rsidR="003D3BDD">
        <w:rPr>
          <w:rFonts w:ascii="Arial" w:hAnsi="Arial"/>
          <w:sz w:val="24"/>
        </w:rPr>
        <w:t xml:space="preserve"> </w:t>
      </w:r>
      <w:r w:rsidR="00295ECA">
        <w:rPr>
          <w:rFonts w:ascii="Arial" w:hAnsi="Arial"/>
          <w:sz w:val="24"/>
        </w:rPr>
        <w:t xml:space="preserve">weiter </w:t>
      </w:r>
      <w:r w:rsidR="003D3BDD">
        <w:rPr>
          <w:rFonts w:ascii="Arial" w:hAnsi="Arial"/>
          <w:sz w:val="24"/>
        </w:rPr>
        <w:t>aus</w:t>
      </w:r>
      <w:r w:rsidR="00976CED">
        <w:rPr>
          <w:rFonts w:ascii="Arial" w:hAnsi="Arial"/>
          <w:sz w:val="24"/>
        </w:rPr>
        <w:t xml:space="preserve">. Und das macht verschließbare RWAs auch wirtschaftlich interessant: Frühzeitig </w:t>
      </w:r>
      <w:r w:rsidR="00234EBF">
        <w:rPr>
          <w:rFonts w:ascii="Arial" w:hAnsi="Arial"/>
          <w:sz w:val="24"/>
        </w:rPr>
        <w:t>ein</w:t>
      </w:r>
      <w:r w:rsidR="00976CED">
        <w:rPr>
          <w:rFonts w:ascii="Arial" w:hAnsi="Arial"/>
          <w:sz w:val="24"/>
        </w:rPr>
        <w:t>geplant</w:t>
      </w:r>
      <w:r w:rsidR="00957151">
        <w:rPr>
          <w:rFonts w:ascii="Arial" w:hAnsi="Arial"/>
          <w:sz w:val="24"/>
        </w:rPr>
        <w:t>,</w:t>
      </w:r>
      <w:r w:rsidR="00976CED">
        <w:rPr>
          <w:rFonts w:ascii="Arial" w:hAnsi="Arial"/>
          <w:sz w:val="24"/>
        </w:rPr>
        <w:t xml:space="preserve"> amortisieren sie sich </w:t>
      </w:r>
      <w:r w:rsidR="003D3BDD">
        <w:rPr>
          <w:rFonts w:ascii="Arial" w:hAnsi="Arial"/>
          <w:sz w:val="24"/>
        </w:rPr>
        <w:t>über</w:t>
      </w:r>
      <w:r w:rsidR="00976CED">
        <w:rPr>
          <w:rFonts w:ascii="Arial" w:hAnsi="Arial"/>
          <w:sz w:val="24"/>
        </w:rPr>
        <w:t xml:space="preserve"> die </w:t>
      </w:r>
      <w:r w:rsidR="003D3BDD">
        <w:rPr>
          <w:rFonts w:ascii="Arial" w:hAnsi="Arial"/>
          <w:sz w:val="24"/>
        </w:rPr>
        <w:t>erzielte</w:t>
      </w:r>
      <w:r w:rsidR="00976CED">
        <w:rPr>
          <w:rFonts w:ascii="Arial" w:hAnsi="Arial"/>
          <w:sz w:val="24"/>
        </w:rPr>
        <w:t xml:space="preserve"> Energieeinsparung </w:t>
      </w:r>
      <w:r>
        <w:rPr>
          <w:rFonts w:ascii="Arial" w:hAnsi="Arial"/>
          <w:sz w:val="24"/>
        </w:rPr>
        <w:t>meist schon nach ein bis zwei Jahren.</w:t>
      </w:r>
    </w:p>
    <w:p w:rsidR="00D12796" w:rsidRDefault="00D12796">
      <w:pPr>
        <w:spacing w:line="360" w:lineRule="exact"/>
        <w:rPr>
          <w:rFonts w:ascii="Arial" w:hAnsi="Arial"/>
          <w:sz w:val="24"/>
        </w:rPr>
      </w:pPr>
    </w:p>
    <w:p w:rsidR="00757D64" w:rsidRDefault="005114A1">
      <w:pPr>
        <w:spacing w:line="360" w:lineRule="exact"/>
        <w:rPr>
          <w:rFonts w:ascii="Arial" w:hAnsi="Arial"/>
          <w:sz w:val="24"/>
        </w:rPr>
      </w:pPr>
      <w:r>
        <w:rPr>
          <w:rFonts w:ascii="Arial" w:hAnsi="Arial"/>
          <w:sz w:val="24"/>
        </w:rPr>
        <w:t>Praxisgerechte</w:t>
      </w:r>
      <w:r w:rsidR="00EE7EE5">
        <w:rPr>
          <w:rFonts w:ascii="Arial" w:hAnsi="Arial"/>
          <w:sz w:val="24"/>
        </w:rPr>
        <w:t xml:space="preserve"> Lösungen</w:t>
      </w:r>
      <w:r w:rsidR="005E0DEA">
        <w:rPr>
          <w:rFonts w:ascii="Arial" w:hAnsi="Arial"/>
          <w:sz w:val="24"/>
        </w:rPr>
        <w:t>, die Fahrschachtentrauchung</w:t>
      </w:r>
      <w:r w:rsidR="007D4D68">
        <w:rPr>
          <w:rFonts w:ascii="Arial" w:hAnsi="Arial"/>
          <w:sz w:val="24"/>
        </w:rPr>
        <w:t>söff</w:t>
      </w:r>
      <w:r w:rsidR="00D31D2E">
        <w:rPr>
          <w:rFonts w:ascii="Arial" w:hAnsi="Arial"/>
          <w:sz w:val="24"/>
        </w:rPr>
        <w:t>n</w:t>
      </w:r>
      <w:r w:rsidR="007D4D68">
        <w:rPr>
          <w:rFonts w:ascii="Arial" w:hAnsi="Arial"/>
          <w:sz w:val="24"/>
        </w:rPr>
        <w:t>ungen</w:t>
      </w:r>
      <w:r w:rsidR="005E0DEA">
        <w:rPr>
          <w:rFonts w:ascii="Arial" w:hAnsi="Arial"/>
          <w:sz w:val="24"/>
        </w:rPr>
        <w:t xml:space="preserve"> oder Lichtkuppeln </w:t>
      </w:r>
      <w:r w:rsidR="00EE7EE5">
        <w:rPr>
          <w:rFonts w:ascii="Arial" w:hAnsi="Arial"/>
          <w:sz w:val="24"/>
        </w:rPr>
        <w:t>etwa</w:t>
      </w:r>
      <w:r w:rsidR="005E0DEA">
        <w:rPr>
          <w:rFonts w:ascii="Arial" w:hAnsi="Arial"/>
          <w:sz w:val="24"/>
        </w:rPr>
        <w:t xml:space="preserve"> über Brandmelde</w:t>
      </w:r>
      <w:r w:rsidR="007D4D68">
        <w:rPr>
          <w:rFonts w:ascii="Arial" w:hAnsi="Arial"/>
          <w:sz w:val="24"/>
        </w:rPr>
        <w:t>anlagen</w:t>
      </w:r>
      <w:r w:rsidR="005E0DEA">
        <w:rPr>
          <w:rFonts w:ascii="Arial" w:hAnsi="Arial"/>
          <w:sz w:val="24"/>
        </w:rPr>
        <w:t xml:space="preserve"> steuern und </w:t>
      </w:r>
      <w:r w:rsidR="007D4D68">
        <w:rPr>
          <w:rFonts w:ascii="Arial" w:hAnsi="Arial"/>
          <w:sz w:val="24"/>
        </w:rPr>
        <w:t>zugleich</w:t>
      </w:r>
      <w:r w:rsidR="005E0DEA">
        <w:rPr>
          <w:rFonts w:ascii="Arial" w:hAnsi="Arial"/>
          <w:sz w:val="24"/>
        </w:rPr>
        <w:t xml:space="preserve"> </w:t>
      </w:r>
      <w:r w:rsidR="00D31D2E">
        <w:rPr>
          <w:rFonts w:ascii="Arial" w:hAnsi="Arial"/>
          <w:sz w:val="24"/>
        </w:rPr>
        <w:t xml:space="preserve">die </w:t>
      </w:r>
      <w:r w:rsidR="005E0DEA">
        <w:rPr>
          <w:rFonts w:ascii="Arial" w:hAnsi="Arial"/>
          <w:sz w:val="24"/>
        </w:rPr>
        <w:t xml:space="preserve">Vorgaben von Landesbauordnungen sowie </w:t>
      </w:r>
      <w:r w:rsidR="00EE7EE5">
        <w:rPr>
          <w:rFonts w:ascii="Arial" w:hAnsi="Arial"/>
          <w:sz w:val="24"/>
        </w:rPr>
        <w:t>sämtlicher einschlägiger</w:t>
      </w:r>
      <w:r w:rsidR="005E0DEA">
        <w:rPr>
          <w:rFonts w:ascii="Arial" w:hAnsi="Arial"/>
          <w:sz w:val="24"/>
        </w:rPr>
        <w:t xml:space="preserve"> Normen und sonstiger  relevanter Regelwerke erfüllen, sind am Markt etabliert. Viele lassen sich auch im Bestand nachrüsten. </w:t>
      </w:r>
    </w:p>
    <w:p w:rsidR="00DF034A" w:rsidRDefault="00DF034A">
      <w:pPr>
        <w:spacing w:line="360" w:lineRule="exact"/>
        <w:rPr>
          <w:rFonts w:ascii="Arial" w:hAnsi="Arial"/>
          <w:sz w:val="24"/>
        </w:rPr>
      </w:pPr>
    </w:p>
    <w:p w:rsidR="007F7721" w:rsidRDefault="007F7721">
      <w:pPr>
        <w:spacing w:line="360" w:lineRule="exact"/>
        <w:rPr>
          <w:rFonts w:ascii="Arial" w:hAnsi="Arial"/>
          <w:sz w:val="24"/>
        </w:rPr>
      </w:pPr>
    </w:p>
    <w:p w:rsidR="00DF034A" w:rsidRPr="00304470" w:rsidRDefault="000650AD">
      <w:pPr>
        <w:spacing w:line="360" w:lineRule="exact"/>
        <w:rPr>
          <w:rFonts w:ascii="Arial" w:hAnsi="Arial"/>
          <w:b/>
          <w:i/>
          <w:sz w:val="24"/>
        </w:rPr>
      </w:pPr>
      <w:r w:rsidRPr="00304470">
        <w:rPr>
          <w:rFonts w:ascii="Arial" w:hAnsi="Arial"/>
          <w:b/>
          <w:i/>
          <w:sz w:val="24"/>
        </w:rPr>
        <w:t>Hintergrund: GEG vs. EnEV</w:t>
      </w:r>
    </w:p>
    <w:p w:rsidR="00F16D9A" w:rsidRPr="00304470" w:rsidRDefault="000650AD" w:rsidP="00F16D9A">
      <w:pPr>
        <w:spacing w:line="360" w:lineRule="exact"/>
        <w:rPr>
          <w:rFonts w:ascii="Arial" w:hAnsi="Arial"/>
          <w:i/>
          <w:sz w:val="24"/>
        </w:rPr>
      </w:pPr>
      <w:r w:rsidRPr="00304470">
        <w:rPr>
          <w:rFonts w:ascii="Arial" w:hAnsi="Arial"/>
          <w:i/>
          <w:sz w:val="24"/>
        </w:rPr>
        <w:t>In § 26 Absatz 1 schreibt das Gebäudeenergiegesetz DIN EN ISO 9972:2018-12 Anhang NA als Norm für Dichtheitsmessung</w:t>
      </w:r>
      <w:r w:rsidR="00FE2E77" w:rsidRPr="00304470">
        <w:rPr>
          <w:rFonts w:ascii="Arial" w:hAnsi="Arial"/>
          <w:i/>
          <w:sz w:val="24"/>
        </w:rPr>
        <w:t>en</w:t>
      </w:r>
      <w:r w:rsidRPr="00304470">
        <w:rPr>
          <w:rFonts w:ascii="Arial" w:hAnsi="Arial"/>
          <w:i/>
          <w:sz w:val="24"/>
        </w:rPr>
        <w:t xml:space="preserve"> neu errichteter Gebäude fest. </w:t>
      </w:r>
      <w:r w:rsidR="00F16D9A" w:rsidRPr="00304470">
        <w:rPr>
          <w:rFonts w:ascii="Arial" w:hAnsi="Arial"/>
          <w:i/>
          <w:sz w:val="24"/>
        </w:rPr>
        <w:t>Tabelle NA.2 dieses Anhangs beschreibt die Präparation von Fahrschachtbelüftung</w:t>
      </w:r>
      <w:r w:rsidR="00CC7176" w:rsidRPr="00304470">
        <w:rPr>
          <w:rFonts w:ascii="Arial" w:hAnsi="Arial"/>
          <w:i/>
          <w:sz w:val="24"/>
        </w:rPr>
        <w:t>e</w:t>
      </w:r>
      <w:r w:rsidR="00F16D9A" w:rsidRPr="00304470">
        <w:rPr>
          <w:rFonts w:ascii="Arial" w:hAnsi="Arial"/>
          <w:i/>
          <w:sz w:val="24"/>
        </w:rPr>
        <w:t xml:space="preserve">n von Aufzügen, Rauch- und Wärmeabzügen (RWA) wie folgt: „Wenn schließbar, dann schließen, sonst keine Maßnahme“. </w:t>
      </w:r>
      <w:r w:rsidR="00FE2E77" w:rsidRPr="00304470">
        <w:rPr>
          <w:rFonts w:ascii="Arial" w:hAnsi="Arial"/>
          <w:i/>
          <w:sz w:val="24"/>
        </w:rPr>
        <w:t>T</w:t>
      </w:r>
      <w:r w:rsidR="00F16D9A" w:rsidRPr="00304470">
        <w:rPr>
          <w:rFonts w:ascii="Arial" w:hAnsi="Arial"/>
          <w:i/>
          <w:sz w:val="24"/>
        </w:rPr>
        <w:t xml:space="preserve">emporäre Abdichtungsmaßnahmen </w:t>
      </w:r>
      <w:r w:rsidR="00FE2E77" w:rsidRPr="00304470">
        <w:rPr>
          <w:rFonts w:ascii="Arial" w:hAnsi="Arial"/>
          <w:i/>
          <w:sz w:val="24"/>
        </w:rPr>
        <w:t>sind somit untersagt</w:t>
      </w:r>
      <w:r w:rsidR="00F16D9A" w:rsidRPr="00304470">
        <w:rPr>
          <w:rFonts w:ascii="Arial" w:hAnsi="Arial"/>
          <w:i/>
          <w:sz w:val="24"/>
        </w:rPr>
        <w:t xml:space="preserve">. </w:t>
      </w:r>
    </w:p>
    <w:p w:rsidR="00F16D9A" w:rsidRPr="00304470" w:rsidRDefault="00F16D9A" w:rsidP="00F16D9A">
      <w:pPr>
        <w:spacing w:line="360" w:lineRule="exact"/>
        <w:rPr>
          <w:rFonts w:ascii="Arial" w:hAnsi="Arial"/>
          <w:i/>
          <w:sz w:val="24"/>
        </w:rPr>
      </w:pPr>
    </w:p>
    <w:p w:rsidR="00F16D9A" w:rsidRPr="00304470" w:rsidRDefault="00F16D9A" w:rsidP="001E5BA8">
      <w:pPr>
        <w:spacing w:line="360" w:lineRule="exact"/>
        <w:rPr>
          <w:rFonts w:ascii="Arial" w:hAnsi="Arial"/>
          <w:i/>
          <w:sz w:val="24"/>
        </w:rPr>
      </w:pPr>
      <w:r w:rsidRPr="00304470">
        <w:rPr>
          <w:rFonts w:ascii="Arial" w:hAnsi="Arial"/>
          <w:i/>
          <w:sz w:val="24"/>
        </w:rPr>
        <w:t xml:space="preserve">Die zuletzt geltende EnEV-Fassung schrieb dagegen Verfahren B der DIN EN 13829:2001-02 </w:t>
      </w:r>
      <w:r w:rsidR="00386437" w:rsidRPr="00304470">
        <w:rPr>
          <w:rFonts w:ascii="Arial" w:hAnsi="Arial"/>
          <w:i/>
          <w:sz w:val="24"/>
        </w:rPr>
        <w:t xml:space="preserve">zum Überprüfen der Dichtheitsanforderungen bei neu errichteten Gebäuden vor. </w:t>
      </w:r>
      <w:r w:rsidR="00AF6A0F" w:rsidRPr="00304470">
        <w:rPr>
          <w:rFonts w:ascii="Arial" w:hAnsi="Arial"/>
          <w:i/>
          <w:sz w:val="24"/>
        </w:rPr>
        <w:t xml:space="preserve">Dort </w:t>
      </w:r>
      <w:r w:rsidR="00581545" w:rsidRPr="00304470">
        <w:rPr>
          <w:rFonts w:ascii="Arial" w:hAnsi="Arial"/>
          <w:i/>
          <w:sz w:val="24"/>
        </w:rPr>
        <w:t xml:space="preserve">heißt es </w:t>
      </w:r>
      <w:r w:rsidR="003D2370" w:rsidRPr="00304470">
        <w:rPr>
          <w:rFonts w:ascii="Arial" w:hAnsi="Arial"/>
          <w:i/>
          <w:sz w:val="24"/>
        </w:rPr>
        <w:t>in</w:t>
      </w:r>
      <w:r w:rsidR="00A265FC">
        <w:rPr>
          <w:rFonts w:ascii="Arial" w:hAnsi="Arial"/>
          <w:i/>
          <w:sz w:val="24"/>
        </w:rPr>
        <w:t xml:space="preserve"> </w:t>
      </w:r>
      <w:bookmarkStart w:id="0" w:name="_GoBack"/>
      <w:bookmarkEnd w:id="0"/>
      <w:r w:rsidR="00AF6A0F" w:rsidRPr="00304470">
        <w:rPr>
          <w:rFonts w:ascii="Arial" w:hAnsi="Arial"/>
          <w:i/>
          <w:sz w:val="24"/>
        </w:rPr>
        <w:t>Abschnitt</w:t>
      </w:r>
      <w:r w:rsidR="003D2370" w:rsidRPr="00304470">
        <w:rPr>
          <w:rFonts w:ascii="Arial" w:hAnsi="Arial"/>
          <w:i/>
          <w:sz w:val="24"/>
        </w:rPr>
        <w:t xml:space="preserve"> </w:t>
      </w:r>
      <w:r w:rsidR="00AF6A0F" w:rsidRPr="00304470">
        <w:rPr>
          <w:rFonts w:ascii="Arial" w:hAnsi="Arial"/>
          <w:i/>
          <w:sz w:val="24"/>
        </w:rPr>
        <w:t xml:space="preserve">5.2.2 </w:t>
      </w:r>
      <w:r w:rsidR="00581545" w:rsidRPr="00304470">
        <w:rPr>
          <w:rFonts w:ascii="Arial" w:hAnsi="Arial"/>
          <w:i/>
          <w:sz w:val="24"/>
        </w:rPr>
        <w:t>ausdrücklich, dass</w:t>
      </w:r>
      <w:r w:rsidR="00AF6A0F" w:rsidRPr="00304470">
        <w:rPr>
          <w:rFonts w:ascii="Arial" w:hAnsi="Arial"/>
          <w:i/>
          <w:sz w:val="24"/>
        </w:rPr>
        <w:t xml:space="preserve"> für Verfahren B</w:t>
      </w:r>
      <w:r w:rsidR="00581545" w:rsidRPr="00304470">
        <w:rPr>
          <w:rFonts w:ascii="Arial" w:hAnsi="Arial"/>
          <w:i/>
          <w:sz w:val="24"/>
        </w:rPr>
        <w:t xml:space="preserve"> </w:t>
      </w:r>
      <w:r w:rsidR="001E5BA8" w:rsidRPr="00304470">
        <w:rPr>
          <w:rFonts w:ascii="Arial" w:hAnsi="Arial"/>
          <w:i/>
          <w:sz w:val="24"/>
        </w:rPr>
        <w:t>„</w:t>
      </w:r>
      <w:r w:rsidR="00581545" w:rsidRPr="00304470">
        <w:rPr>
          <w:rFonts w:ascii="Arial" w:hAnsi="Arial"/>
          <w:i/>
          <w:sz w:val="24"/>
        </w:rPr>
        <w:t>alle einstellbaren Öffnungen geschlossen, und alle weiteren</w:t>
      </w:r>
      <w:r w:rsidR="001E5BA8" w:rsidRPr="00304470">
        <w:rPr>
          <w:rFonts w:ascii="Arial" w:hAnsi="Arial"/>
          <w:i/>
          <w:sz w:val="24"/>
        </w:rPr>
        <w:t xml:space="preserve"> </w:t>
      </w:r>
      <w:r w:rsidR="00581545" w:rsidRPr="00304470">
        <w:rPr>
          <w:rFonts w:ascii="Arial" w:hAnsi="Arial"/>
          <w:i/>
          <w:sz w:val="24"/>
        </w:rPr>
        <w:t xml:space="preserve">absichtlich vorhandenen Öffnungen </w:t>
      </w:r>
      <w:r w:rsidR="001E5BA8" w:rsidRPr="00304470">
        <w:rPr>
          <w:rFonts w:ascii="Arial" w:hAnsi="Arial"/>
          <w:i/>
          <w:sz w:val="24"/>
        </w:rPr>
        <w:t xml:space="preserve">[…] </w:t>
      </w:r>
      <w:r w:rsidR="00581545" w:rsidRPr="00304470">
        <w:rPr>
          <w:rFonts w:ascii="Arial" w:hAnsi="Arial"/>
          <w:i/>
          <w:sz w:val="24"/>
        </w:rPr>
        <w:t>abgedichtet werden</w:t>
      </w:r>
      <w:r w:rsidR="001E5BA8" w:rsidRPr="00304470">
        <w:rPr>
          <w:rFonts w:ascii="Arial" w:hAnsi="Arial"/>
          <w:i/>
          <w:sz w:val="24"/>
        </w:rPr>
        <w:t xml:space="preserve"> [müssen]“</w:t>
      </w:r>
      <w:r w:rsidR="00581545" w:rsidRPr="00304470">
        <w:rPr>
          <w:rFonts w:ascii="Arial" w:hAnsi="Arial"/>
          <w:i/>
          <w:sz w:val="24"/>
        </w:rPr>
        <w:t>.</w:t>
      </w:r>
      <w:r w:rsidR="003D2370" w:rsidRPr="00304470">
        <w:rPr>
          <w:rFonts w:ascii="Arial" w:hAnsi="Arial"/>
          <w:i/>
          <w:sz w:val="24"/>
        </w:rPr>
        <w:t xml:space="preserve"> </w:t>
      </w:r>
      <w:r w:rsidR="00226F6D" w:rsidRPr="00304470">
        <w:rPr>
          <w:rFonts w:ascii="Arial" w:hAnsi="Arial"/>
          <w:i/>
          <w:sz w:val="24"/>
        </w:rPr>
        <w:t>Die von der Fachkommission Bautechnik der Bauministerkonferenz veröffentlichte Staffel 24 der Auslegungsfragen zur EnEV formuliert dies mit einem Verweis auf das vom FLiB e.V. im Mai 2015 herausgegebene „Beiblatt zur DIN EN 13829“ noch weiter aus</w:t>
      </w:r>
      <w:r w:rsidR="0077128E" w:rsidRPr="00304470">
        <w:rPr>
          <w:rFonts w:ascii="Arial" w:hAnsi="Arial"/>
          <w:i/>
          <w:sz w:val="24"/>
        </w:rPr>
        <w:t>.</w:t>
      </w:r>
      <w:r w:rsidR="00226F6D" w:rsidRPr="00304470">
        <w:rPr>
          <w:rFonts w:ascii="Arial" w:hAnsi="Arial"/>
          <w:i/>
          <w:sz w:val="24"/>
        </w:rPr>
        <w:t xml:space="preserve"> In der </w:t>
      </w:r>
      <w:r w:rsidR="00DA463E" w:rsidRPr="00304470">
        <w:rPr>
          <w:rFonts w:ascii="Arial" w:hAnsi="Arial"/>
          <w:i/>
          <w:sz w:val="24"/>
        </w:rPr>
        <w:t>in der Quelle</w:t>
      </w:r>
      <w:r w:rsidR="00226F6D" w:rsidRPr="00304470">
        <w:rPr>
          <w:rFonts w:ascii="Arial" w:hAnsi="Arial"/>
          <w:i/>
          <w:sz w:val="24"/>
        </w:rPr>
        <w:t xml:space="preserve"> enthaltenen Checkliste Gebäudepräparation für Verfahren B heißt es unter Nummer 15</w:t>
      </w:r>
      <w:r w:rsidR="00DA463E" w:rsidRPr="00304470">
        <w:rPr>
          <w:rFonts w:ascii="Arial" w:hAnsi="Arial"/>
          <w:i/>
          <w:sz w:val="24"/>
        </w:rPr>
        <w:t>,</w:t>
      </w:r>
      <w:r w:rsidR="00226F6D" w:rsidRPr="00304470">
        <w:rPr>
          <w:rFonts w:ascii="Arial" w:hAnsi="Arial"/>
          <w:i/>
          <w:sz w:val="24"/>
        </w:rPr>
        <w:t xml:space="preserve"> Fahrschachtbelüftung von Aufzügen, Rauch-und Wärmeabzug RWA: </w:t>
      </w:r>
      <w:r w:rsidR="00DA463E" w:rsidRPr="00304470">
        <w:rPr>
          <w:rFonts w:ascii="Arial" w:hAnsi="Arial"/>
          <w:i/>
          <w:sz w:val="24"/>
        </w:rPr>
        <w:t>„</w:t>
      </w:r>
      <w:r w:rsidR="00226F6D" w:rsidRPr="00304470">
        <w:rPr>
          <w:rFonts w:ascii="Arial" w:hAnsi="Arial"/>
          <w:i/>
          <w:sz w:val="24"/>
        </w:rPr>
        <w:t>Wenn schließbar, dann schließen, sonst abdichten.</w:t>
      </w:r>
      <w:r w:rsidR="00DA463E" w:rsidRPr="00304470">
        <w:rPr>
          <w:rFonts w:ascii="Arial" w:hAnsi="Arial"/>
          <w:i/>
          <w:sz w:val="24"/>
        </w:rPr>
        <w:t>“</w:t>
      </w:r>
      <w:r w:rsidR="00226F6D" w:rsidRPr="00304470">
        <w:rPr>
          <w:rFonts w:ascii="Arial" w:hAnsi="Arial"/>
          <w:i/>
          <w:sz w:val="24"/>
        </w:rPr>
        <w:t xml:space="preserve"> </w:t>
      </w:r>
    </w:p>
    <w:p w:rsidR="00304470" w:rsidRDefault="00304470">
      <w:pPr>
        <w:spacing w:line="360" w:lineRule="exact"/>
        <w:jc w:val="center"/>
        <w:rPr>
          <w:rFonts w:ascii="Arial" w:hAnsi="Arial"/>
          <w:color w:val="0070C0"/>
          <w:sz w:val="24"/>
        </w:rPr>
      </w:pPr>
    </w:p>
    <w:p w:rsidR="0070312C" w:rsidRPr="0070312C" w:rsidRDefault="0070312C" w:rsidP="0070312C">
      <w:pPr>
        <w:spacing w:line="360" w:lineRule="exact"/>
        <w:rPr>
          <w:rFonts w:ascii="Arial" w:hAnsi="Arial"/>
          <w:sz w:val="24"/>
        </w:rPr>
      </w:pPr>
    </w:p>
    <w:p w:rsidR="0070312C" w:rsidRPr="0070312C" w:rsidRDefault="0070312C" w:rsidP="0070312C">
      <w:pPr>
        <w:spacing w:line="360" w:lineRule="exact"/>
        <w:rPr>
          <w:rFonts w:ascii="Arial" w:hAnsi="Arial"/>
          <w:color w:val="0070C0"/>
          <w:sz w:val="24"/>
        </w:rPr>
      </w:pPr>
      <w:r w:rsidRPr="0070312C">
        <w:rPr>
          <w:rFonts w:ascii="Arial" w:hAnsi="Arial"/>
          <w:color w:val="0070C0"/>
          <w:sz w:val="24"/>
        </w:rPr>
        <w:t>(Bildunterschrift zu Aufzugstür_FLiB.jpg)</w:t>
      </w:r>
    </w:p>
    <w:p w:rsidR="0070312C" w:rsidRDefault="0070312C" w:rsidP="0070312C">
      <w:pPr>
        <w:spacing w:line="360" w:lineRule="exact"/>
        <w:rPr>
          <w:rFonts w:ascii="Arial" w:hAnsi="Arial"/>
          <w:sz w:val="24"/>
        </w:rPr>
      </w:pPr>
      <w:r>
        <w:rPr>
          <w:rFonts w:ascii="Arial" w:hAnsi="Arial"/>
          <w:b/>
          <w:sz w:val="24"/>
        </w:rPr>
        <w:t>Wichtig für</w:t>
      </w:r>
      <w:r w:rsidRPr="0070312C">
        <w:rPr>
          <w:rFonts w:ascii="Arial" w:hAnsi="Arial"/>
          <w:b/>
          <w:sz w:val="24"/>
        </w:rPr>
        <w:t xml:space="preserve"> Planer:</w:t>
      </w:r>
      <w:r w:rsidRPr="0070312C">
        <w:rPr>
          <w:rFonts w:ascii="Arial" w:hAnsi="Arial"/>
          <w:sz w:val="24"/>
        </w:rPr>
        <w:t xml:space="preserve"> Aufzugschachtentlüfungen dürfen für den Blower-Door-Test nicht länger abgedichtet werden.</w:t>
      </w:r>
    </w:p>
    <w:p w:rsidR="0070312C" w:rsidRPr="0070312C" w:rsidRDefault="0070312C" w:rsidP="0070312C">
      <w:pPr>
        <w:spacing w:line="360" w:lineRule="exact"/>
        <w:rPr>
          <w:rFonts w:ascii="Arial" w:hAnsi="Arial"/>
          <w:sz w:val="24"/>
        </w:rPr>
      </w:pPr>
      <w:r>
        <w:rPr>
          <w:rFonts w:ascii="Arial" w:hAnsi="Arial" w:cs="Arial"/>
        </w:rPr>
        <w:t>Foto : FLiB e. V.</w:t>
      </w:r>
    </w:p>
    <w:p w:rsidR="0070312C" w:rsidRDefault="0070312C" w:rsidP="0070312C">
      <w:pPr>
        <w:rPr>
          <w:rFonts w:ascii="Arial" w:hAnsi="Arial" w:cs="Arial"/>
        </w:rPr>
      </w:pPr>
      <w:r>
        <w:rPr>
          <w:rFonts w:ascii="Arial" w:hAnsi="Arial" w:cs="Arial"/>
        </w:rPr>
        <w:t>Veröffentlichung bei Quellenangabe honorarfrei. Belegexemplar erbeten.</w:t>
      </w:r>
    </w:p>
    <w:p w:rsidR="0070312C" w:rsidRDefault="0070312C" w:rsidP="0070312C">
      <w:pPr>
        <w:spacing w:line="360" w:lineRule="exact"/>
        <w:rPr>
          <w:rFonts w:ascii="Arial" w:hAnsi="Arial"/>
          <w:sz w:val="24"/>
        </w:rPr>
      </w:pPr>
    </w:p>
    <w:p w:rsidR="0070312C" w:rsidRPr="0070312C" w:rsidRDefault="0070312C" w:rsidP="0070312C">
      <w:pPr>
        <w:spacing w:line="360" w:lineRule="exact"/>
        <w:rPr>
          <w:rFonts w:ascii="Arial" w:hAnsi="Arial"/>
          <w:color w:val="0070C0"/>
          <w:sz w:val="24"/>
        </w:rPr>
      </w:pPr>
      <w:r w:rsidRPr="0070312C">
        <w:rPr>
          <w:rFonts w:ascii="Arial" w:hAnsi="Arial"/>
          <w:color w:val="0070C0"/>
          <w:sz w:val="24"/>
        </w:rPr>
        <w:t>(Bilduntersch</w:t>
      </w:r>
      <w:r w:rsidR="007979E4">
        <w:rPr>
          <w:rFonts w:ascii="Arial" w:hAnsi="Arial"/>
          <w:color w:val="0070C0"/>
          <w:sz w:val="24"/>
        </w:rPr>
        <w:t>rift zu Entrauchungsöffnung_Aufz</w:t>
      </w:r>
      <w:r w:rsidRPr="0070312C">
        <w:rPr>
          <w:rFonts w:ascii="Arial" w:hAnsi="Arial"/>
          <w:color w:val="0070C0"/>
          <w:sz w:val="24"/>
        </w:rPr>
        <w:t>_FLiB.jpg)</w:t>
      </w:r>
    </w:p>
    <w:p w:rsidR="0070312C" w:rsidRDefault="0070312C" w:rsidP="0070312C">
      <w:pPr>
        <w:spacing w:line="360" w:lineRule="exact"/>
        <w:rPr>
          <w:rFonts w:ascii="Arial" w:hAnsi="Arial"/>
          <w:sz w:val="24"/>
        </w:rPr>
      </w:pPr>
      <w:r w:rsidRPr="0070312C">
        <w:rPr>
          <w:rFonts w:ascii="Arial" w:hAnsi="Arial"/>
          <w:b/>
          <w:sz w:val="24"/>
        </w:rPr>
        <w:t>Vorsicht:</w:t>
      </w:r>
      <w:r>
        <w:rPr>
          <w:rFonts w:ascii="Arial" w:hAnsi="Arial"/>
          <w:sz w:val="24"/>
        </w:rPr>
        <w:t xml:space="preserve"> Nicht verschließbare Entrauchungs</w:t>
      </w:r>
      <w:r w:rsidRPr="0070312C">
        <w:rPr>
          <w:rFonts w:ascii="Arial" w:hAnsi="Arial"/>
          <w:sz w:val="24"/>
        </w:rPr>
        <w:t>öffnungen bergen das Risiko, dass ein Gebäude den Dichtheits-Grenzwert verfehlt.</w:t>
      </w:r>
    </w:p>
    <w:p w:rsidR="0070312C" w:rsidRPr="0070312C" w:rsidRDefault="0070312C" w:rsidP="0070312C">
      <w:pPr>
        <w:spacing w:line="360" w:lineRule="exact"/>
        <w:rPr>
          <w:rFonts w:ascii="Arial" w:hAnsi="Arial"/>
          <w:sz w:val="24"/>
        </w:rPr>
      </w:pPr>
      <w:r>
        <w:rPr>
          <w:rFonts w:ascii="Arial" w:hAnsi="Arial" w:cs="Arial"/>
        </w:rPr>
        <w:t>Foto : FLiB e. V.</w:t>
      </w:r>
    </w:p>
    <w:p w:rsidR="0070312C" w:rsidRDefault="0070312C" w:rsidP="0070312C">
      <w:pPr>
        <w:rPr>
          <w:rFonts w:ascii="Arial" w:hAnsi="Arial" w:cs="Arial"/>
        </w:rPr>
      </w:pPr>
      <w:r>
        <w:rPr>
          <w:rFonts w:ascii="Arial" w:hAnsi="Arial" w:cs="Arial"/>
        </w:rPr>
        <w:t>Veröffentlichung bei Quellenangabe honorarfrei. Belegexemplar erbeten.</w:t>
      </w:r>
    </w:p>
    <w:p w:rsidR="0070312C" w:rsidRDefault="0070312C" w:rsidP="0070312C">
      <w:pPr>
        <w:spacing w:line="360" w:lineRule="exact"/>
        <w:rPr>
          <w:rFonts w:ascii="Arial" w:hAnsi="Arial"/>
          <w:sz w:val="24"/>
        </w:rPr>
      </w:pPr>
    </w:p>
    <w:p w:rsidR="0070312C" w:rsidRPr="0070312C" w:rsidRDefault="0070312C" w:rsidP="0070312C">
      <w:pPr>
        <w:spacing w:line="360" w:lineRule="exact"/>
        <w:rPr>
          <w:rFonts w:ascii="Arial" w:hAnsi="Arial"/>
          <w:sz w:val="24"/>
        </w:rPr>
      </w:pPr>
    </w:p>
    <w:p w:rsidR="0070312C" w:rsidRDefault="0070312C">
      <w:pPr>
        <w:spacing w:line="360" w:lineRule="exact"/>
        <w:jc w:val="center"/>
        <w:rPr>
          <w:rFonts w:ascii="Arial" w:hAnsi="Arial"/>
          <w:color w:val="0070C0"/>
          <w:sz w:val="24"/>
        </w:rPr>
      </w:pPr>
    </w:p>
    <w:p w:rsidR="00DF034A" w:rsidRDefault="00DF034A">
      <w:pPr>
        <w:spacing w:line="360" w:lineRule="exact"/>
        <w:jc w:val="center"/>
        <w:rPr>
          <w:rFonts w:ascii="Arial" w:hAnsi="Arial"/>
          <w:sz w:val="24"/>
        </w:rPr>
      </w:pPr>
      <w:r>
        <w:rPr>
          <w:rFonts w:ascii="Arial" w:hAnsi="Arial"/>
          <w:sz w:val="24"/>
        </w:rPr>
        <w:t>*</w:t>
      </w:r>
    </w:p>
    <w:p w:rsidR="00DF034A" w:rsidRDefault="00DF034A">
      <w:pPr>
        <w:tabs>
          <w:tab w:val="left" w:pos="864"/>
        </w:tabs>
        <w:spacing w:line="360" w:lineRule="exact"/>
        <w:rPr>
          <w:rFonts w:ascii="Arial" w:hAnsi="Arial"/>
          <w:sz w:val="24"/>
        </w:rPr>
      </w:pPr>
    </w:p>
    <w:p w:rsidR="00DF034A" w:rsidRDefault="00DF034A">
      <w:pPr>
        <w:tabs>
          <w:tab w:val="left" w:pos="864"/>
        </w:tabs>
        <w:jc w:val="center"/>
        <w:rPr>
          <w:rFonts w:ascii="Arial" w:hAnsi="Arial"/>
          <w:u w:val="single"/>
        </w:rPr>
      </w:pPr>
      <w:r>
        <w:rPr>
          <w:rFonts w:ascii="Arial" w:hAnsi="Arial"/>
          <w:u w:val="single"/>
        </w:rPr>
        <w:t>Für weitere Presseauskünfte und Rückfragen:</w:t>
      </w:r>
    </w:p>
    <w:p w:rsidR="00DF034A" w:rsidRDefault="00DF034A">
      <w:pPr>
        <w:tabs>
          <w:tab w:val="left" w:pos="864"/>
        </w:tabs>
        <w:jc w:val="center"/>
        <w:rPr>
          <w:rFonts w:ascii="Arial" w:hAnsi="Arial"/>
        </w:rPr>
      </w:pPr>
      <w:r>
        <w:rPr>
          <w:rFonts w:ascii="Arial" w:hAnsi="Arial"/>
        </w:rPr>
        <w:t>Dipl.-Ing. (FH) Oliver Solcher</w:t>
      </w:r>
    </w:p>
    <w:p w:rsidR="00DF034A" w:rsidRDefault="00DF034A">
      <w:pPr>
        <w:tabs>
          <w:tab w:val="left" w:pos="864"/>
        </w:tabs>
        <w:jc w:val="center"/>
        <w:rPr>
          <w:rFonts w:ascii="Arial" w:hAnsi="Arial"/>
        </w:rPr>
      </w:pPr>
      <w:r>
        <w:rPr>
          <w:rFonts w:ascii="Arial" w:hAnsi="Arial"/>
        </w:rPr>
        <w:t>Fachverband Luftdichtheit im Bauwesen e. V. (FLiB)</w:t>
      </w:r>
    </w:p>
    <w:p w:rsidR="006B07E2" w:rsidRDefault="006B07E2" w:rsidP="006B07E2">
      <w:pPr>
        <w:tabs>
          <w:tab w:val="left" w:pos="864"/>
        </w:tabs>
        <w:jc w:val="center"/>
        <w:rPr>
          <w:rFonts w:ascii="Arial" w:hAnsi="Arial"/>
        </w:rPr>
      </w:pPr>
      <w:r>
        <w:rPr>
          <w:rFonts w:ascii="Arial" w:hAnsi="Arial"/>
        </w:rPr>
        <w:t>Storkower Straße 158, 10407 Berlin,</w:t>
      </w:r>
    </w:p>
    <w:p w:rsidR="006B07E2" w:rsidRDefault="006B07E2" w:rsidP="006B07E2">
      <w:pPr>
        <w:tabs>
          <w:tab w:val="left" w:pos="864"/>
        </w:tabs>
        <w:jc w:val="center"/>
        <w:rPr>
          <w:rFonts w:ascii="Arial" w:hAnsi="Arial"/>
          <w:lang w:val="it-IT"/>
        </w:rPr>
      </w:pPr>
      <w:r>
        <w:rPr>
          <w:rFonts w:ascii="Arial" w:hAnsi="Arial"/>
          <w:lang w:val="it-IT"/>
        </w:rPr>
        <w:t>Telefon: 030-29 03 56 34, Telefax: 030-29 03 57 72,</w:t>
      </w:r>
    </w:p>
    <w:p w:rsidR="00DF034A" w:rsidRDefault="00DF034A">
      <w:pPr>
        <w:tabs>
          <w:tab w:val="left" w:pos="864"/>
        </w:tabs>
        <w:jc w:val="center"/>
        <w:rPr>
          <w:rFonts w:ascii="Arial" w:hAnsi="Arial"/>
          <w:lang w:val="it-IT"/>
        </w:rPr>
      </w:pPr>
      <w:r>
        <w:rPr>
          <w:rFonts w:ascii="Arial" w:hAnsi="Arial"/>
          <w:lang w:val="it-IT"/>
        </w:rPr>
        <w:t>E-Mail: info@flib.de</w:t>
      </w:r>
    </w:p>
    <w:p w:rsidR="00DF034A" w:rsidRDefault="00DF034A">
      <w:pPr>
        <w:pStyle w:val="Textkrper"/>
        <w:spacing w:line="240" w:lineRule="auto"/>
        <w:rPr>
          <w:sz w:val="20"/>
        </w:rPr>
      </w:pPr>
    </w:p>
    <w:sectPr w:rsidR="00DF034A">
      <w:footerReference w:type="even" r:id="rId7"/>
      <w:footerReference w:type="default" r:id="rId8"/>
      <w:footnotePr>
        <w:numRestart w:val="eachSect"/>
      </w:footnotePr>
      <w:pgSz w:w="11907" w:h="16840"/>
      <w:pgMar w:top="3119" w:right="3119" w:bottom="1701" w:left="226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40DF" w:rsidRDefault="006640DF">
      <w:r>
        <w:separator/>
      </w:r>
    </w:p>
  </w:endnote>
  <w:endnote w:type="continuationSeparator" w:id="0">
    <w:p w:rsidR="006640DF" w:rsidRDefault="006640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034A" w:rsidRDefault="00DF034A">
    <w:pPr>
      <w:pStyle w:val="Fuzeile"/>
      <w:framePr w:wrap="around" w:vAnchor="text" w:hAnchor="margin" w:xAlign="right" w:y="1"/>
      <w:jc w:val="right"/>
      <w:rPr>
        <w:rStyle w:val="Seitenzahl"/>
        <w:rFonts w:ascii="Arial" w:hAnsi="Arial"/>
      </w:rPr>
    </w:pPr>
    <w:r>
      <w:rPr>
        <w:rStyle w:val="Seitenzahl"/>
        <w:rFonts w:ascii="Arial" w:hAnsi="Arial"/>
      </w:rPr>
      <w:fldChar w:fldCharType="begin"/>
    </w:r>
    <w:r>
      <w:rPr>
        <w:rStyle w:val="Seitenzahl"/>
        <w:rFonts w:ascii="Arial" w:hAnsi="Arial"/>
      </w:rPr>
      <w:instrText xml:space="preserve">PAGE  </w:instrText>
    </w:r>
    <w:r>
      <w:rPr>
        <w:rStyle w:val="Seitenzahl"/>
        <w:rFonts w:ascii="Arial" w:hAnsi="Arial"/>
      </w:rPr>
      <w:fldChar w:fldCharType="separate"/>
    </w:r>
    <w:r w:rsidR="00A265FC">
      <w:rPr>
        <w:rStyle w:val="Seitenzahl"/>
        <w:rFonts w:ascii="Arial" w:hAnsi="Arial"/>
        <w:noProof/>
      </w:rPr>
      <w:t>2</w:t>
    </w:r>
    <w:r>
      <w:rPr>
        <w:rStyle w:val="Seitenzahl"/>
        <w:rFonts w:ascii="Arial" w:hAnsi="Arial"/>
      </w:rPr>
      <w:fldChar w:fldCharType="end"/>
    </w:r>
  </w:p>
  <w:p w:rsidR="00DF034A" w:rsidRDefault="00DF034A">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034A" w:rsidRDefault="00DF034A">
    <w:pPr>
      <w:pStyle w:val="Fuzeile"/>
      <w:framePr w:wrap="around" w:vAnchor="text" w:hAnchor="margin" w:xAlign="right" w:y="1"/>
      <w:jc w:val="right"/>
      <w:rPr>
        <w:rStyle w:val="Seitenzahl"/>
        <w:rFonts w:ascii="Arial" w:hAnsi="Arial"/>
      </w:rPr>
    </w:pPr>
    <w:r>
      <w:rPr>
        <w:rStyle w:val="Seitenzahl"/>
        <w:rFonts w:ascii="Arial" w:hAnsi="Arial"/>
      </w:rPr>
      <w:fldChar w:fldCharType="begin"/>
    </w:r>
    <w:r>
      <w:rPr>
        <w:rStyle w:val="Seitenzahl"/>
        <w:rFonts w:ascii="Arial" w:hAnsi="Arial"/>
      </w:rPr>
      <w:instrText xml:space="preserve">PAGE  </w:instrText>
    </w:r>
    <w:r>
      <w:rPr>
        <w:rStyle w:val="Seitenzahl"/>
        <w:rFonts w:ascii="Arial" w:hAnsi="Arial"/>
      </w:rPr>
      <w:fldChar w:fldCharType="separate"/>
    </w:r>
    <w:r w:rsidR="006640DF">
      <w:rPr>
        <w:rStyle w:val="Seitenzahl"/>
        <w:rFonts w:ascii="Arial" w:hAnsi="Arial"/>
        <w:noProof/>
      </w:rPr>
      <w:t>1</w:t>
    </w:r>
    <w:r>
      <w:rPr>
        <w:rStyle w:val="Seitenzahl"/>
        <w:rFonts w:ascii="Arial" w:hAnsi="Arial"/>
      </w:rPr>
      <w:fldChar w:fldCharType="end"/>
    </w:r>
  </w:p>
  <w:p w:rsidR="00DF034A" w:rsidRDefault="00DF034A">
    <w:pPr>
      <w:pStyle w:val="Fuzeil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40DF" w:rsidRDefault="006640DF">
      <w:r>
        <w:separator/>
      </w:r>
    </w:p>
  </w:footnote>
  <w:footnote w:type="continuationSeparator" w:id="0">
    <w:p w:rsidR="006640DF" w:rsidRDefault="006640D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doNotHyphenateCaps/>
  <w:evenAndOddHeaders/>
  <w:displayHorizontalDrawingGridEvery w:val="0"/>
  <w:displayVerticalDrawingGridEvery w:val="0"/>
  <w:doNotUseMarginsForDrawingGridOrigin/>
  <w:doNotShadeFormData/>
  <w:noPunctuationKerning/>
  <w:characterSpacingControl w:val="doNotCompress"/>
  <w:savePreviewPicture/>
  <w:footnotePr>
    <w:numRestart w:val="eachSect"/>
    <w:footnote w:id="-1"/>
    <w:footnote w:id="0"/>
  </w:footnotePr>
  <w:endnotePr>
    <w:endnote w:id="-1"/>
    <w:endnote w:id="0"/>
  </w:endnotePr>
  <w:compat>
    <w:noTabHangInd/>
    <w:showBreaksInFrames/>
    <w:suppressSpBfAfterPgBrk/>
    <w:usePrinterMetrics/>
    <w:doNotSuppressParagraphBorder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61A35"/>
    <w:rsid w:val="00002EBD"/>
    <w:rsid w:val="000275D5"/>
    <w:rsid w:val="00061301"/>
    <w:rsid w:val="000650AD"/>
    <w:rsid w:val="000976CF"/>
    <w:rsid w:val="000B15F2"/>
    <w:rsid w:val="000B3D75"/>
    <w:rsid w:val="00106C97"/>
    <w:rsid w:val="0014010F"/>
    <w:rsid w:val="00177794"/>
    <w:rsid w:val="001808FF"/>
    <w:rsid w:val="001B1E00"/>
    <w:rsid w:val="001E5BA8"/>
    <w:rsid w:val="002073D6"/>
    <w:rsid w:val="00226F6D"/>
    <w:rsid w:val="00234EBF"/>
    <w:rsid w:val="00277045"/>
    <w:rsid w:val="002948E2"/>
    <w:rsid w:val="00295ECA"/>
    <w:rsid w:val="002B5067"/>
    <w:rsid w:val="00304470"/>
    <w:rsid w:val="00321BAC"/>
    <w:rsid w:val="00372BA6"/>
    <w:rsid w:val="00386437"/>
    <w:rsid w:val="003D2370"/>
    <w:rsid w:val="003D3BDD"/>
    <w:rsid w:val="003E4480"/>
    <w:rsid w:val="00414C7C"/>
    <w:rsid w:val="00442EF4"/>
    <w:rsid w:val="0047661F"/>
    <w:rsid w:val="004C78D6"/>
    <w:rsid w:val="00500C6F"/>
    <w:rsid w:val="005114A1"/>
    <w:rsid w:val="0054347C"/>
    <w:rsid w:val="00580BF7"/>
    <w:rsid w:val="00581545"/>
    <w:rsid w:val="005C3A88"/>
    <w:rsid w:val="005E0DEA"/>
    <w:rsid w:val="00607F20"/>
    <w:rsid w:val="00614AF8"/>
    <w:rsid w:val="006341B9"/>
    <w:rsid w:val="006640DF"/>
    <w:rsid w:val="006B07E2"/>
    <w:rsid w:val="006B469D"/>
    <w:rsid w:val="006C6899"/>
    <w:rsid w:val="006E43F9"/>
    <w:rsid w:val="006F1CCA"/>
    <w:rsid w:val="007030BD"/>
    <w:rsid w:val="0070312C"/>
    <w:rsid w:val="00757D64"/>
    <w:rsid w:val="00763193"/>
    <w:rsid w:val="0077128E"/>
    <w:rsid w:val="00777184"/>
    <w:rsid w:val="00795D41"/>
    <w:rsid w:val="007979E4"/>
    <w:rsid w:val="007C0AA8"/>
    <w:rsid w:val="007D4D68"/>
    <w:rsid w:val="007E2435"/>
    <w:rsid w:val="007F14DA"/>
    <w:rsid w:val="007F7721"/>
    <w:rsid w:val="00843E06"/>
    <w:rsid w:val="008725D3"/>
    <w:rsid w:val="008A3A98"/>
    <w:rsid w:val="008E5450"/>
    <w:rsid w:val="00923B0E"/>
    <w:rsid w:val="00931596"/>
    <w:rsid w:val="00946F34"/>
    <w:rsid w:val="00957151"/>
    <w:rsid w:val="00963BF7"/>
    <w:rsid w:val="00976CED"/>
    <w:rsid w:val="0099078F"/>
    <w:rsid w:val="009A1ECF"/>
    <w:rsid w:val="009B14A3"/>
    <w:rsid w:val="009C6547"/>
    <w:rsid w:val="009D49E5"/>
    <w:rsid w:val="00A20D5F"/>
    <w:rsid w:val="00A265FC"/>
    <w:rsid w:val="00A361E1"/>
    <w:rsid w:val="00A437D7"/>
    <w:rsid w:val="00A70611"/>
    <w:rsid w:val="00AF6A0F"/>
    <w:rsid w:val="00B11B74"/>
    <w:rsid w:val="00B456BF"/>
    <w:rsid w:val="00B460FA"/>
    <w:rsid w:val="00BB7B2C"/>
    <w:rsid w:val="00C10A5C"/>
    <w:rsid w:val="00C46563"/>
    <w:rsid w:val="00C532D2"/>
    <w:rsid w:val="00C61A35"/>
    <w:rsid w:val="00C66D49"/>
    <w:rsid w:val="00C67963"/>
    <w:rsid w:val="00C8716C"/>
    <w:rsid w:val="00CA1DF3"/>
    <w:rsid w:val="00CB2647"/>
    <w:rsid w:val="00CB4213"/>
    <w:rsid w:val="00CC7176"/>
    <w:rsid w:val="00CF7B1E"/>
    <w:rsid w:val="00D12796"/>
    <w:rsid w:val="00D31D2E"/>
    <w:rsid w:val="00D35B27"/>
    <w:rsid w:val="00D653FA"/>
    <w:rsid w:val="00D7120D"/>
    <w:rsid w:val="00DA463E"/>
    <w:rsid w:val="00DD4521"/>
    <w:rsid w:val="00DF034A"/>
    <w:rsid w:val="00E4752F"/>
    <w:rsid w:val="00E659C9"/>
    <w:rsid w:val="00E81125"/>
    <w:rsid w:val="00E820CD"/>
    <w:rsid w:val="00E87003"/>
    <w:rsid w:val="00E94492"/>
    <w:rsid w:val="00EE7EE5"/>
    <w:rsid w:val="00EF0ACF"/>
    <w:rsid w:val="00F16D9A"/>
    <w:rsid w:val="00F45394"/>
    <w:rsid w:val="00F921DB"/>
    <w:rsid w:val="00F964B7"/>
    <w:rsid w:val="00FE2E77"/>
    <w:rsid w:val="00FF3D4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Kopfzeile">
    <w:name w:val="header"/>
    <w:basedOn w:val="Standard"/>
    <w:pPr>
      <w:tabs>
        <w:tab w:val="center" w:pos="4536"/>
        <w:tab w:val="right" w:pos="9072"/>
      </w:tabs>
    </w:pPr>
  </w:style>
  <w:style w:type="paragraph" w:styleId="Textkrper">
    <w:name w:val="Body Text"/>
    <w:basedOn w:val="Standard"/>
    <w:pPr>
      <w:tabs>
        <w:tab w:val="left" w:pos="864"/>
      </w:tabs>
      <w:spacing w:line="360" w:lineRule="exact"/>
    </w:pPr>
    <w:rPr>
      <w:rFonts w:ascii="Arial" w:hAnsi="Arial"/>
      <w:i/>
      <w:sz w:val="24"/>
    </w:rPr>
  </w:style>
  <w:style w:type="paragraph" w:customStyle="1" w:styleId="Default">
    <w:name w:val="Default"/>
    <w:rsid w:val="00F16D9A"/>
    <w:pPr>
      <w:autoSpaceDE w:val="0"/>
      <w:autoSpaceDN w:val="0"/>
      <w:adjustRightInd w:val="0"/>
    </w:pPr>
    <w:rPr>
      <w:rFonts w:ascii="Cambria" w:hAnsi="Cambria" w:cs="Cambri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656</Words>
  <Characters>4135</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Autor: _______ Datum: ________</vt:lpstr>
    </vt:vector>
  </TitlesOfParts>
  <Company/>
  <LinksUpToDate>false</LinksUpToDate>
  <CharactersWithSpaces>4782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Autor: _______ Datum: ________</dc:title>
  <dc:creator>M. Vater</dc:creator>
  <cp:lastModifiedBy>Monika Vater</cp:lastModifiedBy>
  <cp:revision>87</cp:revision>
  <dcterms:created xsi:type="dcterms:W3CDTF">2020-04-27T09:01:00Z</dcterms:created>
  <dcterms:modified xsi:type="dcterms:W3CDTF">2020-08-11T09:54:00Z</dcterms:modified>
</cp:coreProperties>
</file>